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B72A7E" w:rsidRDefault="000E7798" w:rsidP="005F393D">
      <w:pPr>
        <w:pStyle w:val="ab"/>
        <w:ind w:left="0"/>
        <w:jc w:val="right"/>
        <w:rPr>
          <w:rFonts w:ascii="PT Astra Serif" w:hAnsi="PT Astra Serif"/>
          <w:lang w:val="ru-RU"/>
        </w:rPr>
      </w:pPr>
      <w:r w:rsidRPr="00B72A7E">
        <w:rPr>
          <w:rFonts w:ascii="PT Astra Serif" w:hAnsi="PT Astra Serif"/>
          <w:lang w:val="ru-RU"/>
        </w:rPr>
        <w:t xml:space="preserve">Приложение </w:t>
      </w:r>
      <w:r w:rsidR="005F393D" w:rsidRPr="00B72A7E">
        <w:rPr>
          <w:rFonts w:ascii="PT Astra Serif" w:hAnsi="PT Astra Serif"/>
          <w:lang w:val="ru-RU"/>
        </w:rPr>
        <w:t>1</w:t>
      </w:r>
    </w:p>
    <w:p w:rsidR="005F393D" w:rsidRPr="00B72A7E" w:rsidRDefault="005F393D" w:rsidP="005F393D">
      <w:pPr>
        <w:pStyle w:val="ab"/>
        <w:ind w:left="0"/>
        <w:jc w:val="right"/>
        <w:rPr>
          <w:rFonts w:ascii="PT Astra Serif" w:hAnsi="PT Astra Serif"/>
          <w:lang w:val="ru-RU"/>
        </w:rPr>
      </w:pPr>
      <w:r w:rsidRPr="00B72A7E">
        <w:rPr>
          <w:rFonts w:ascii="PT Astra Serif" w:hAnsi="PT Astra Serif"/>
          <w:lang w:val="ru-RU"/>
        </w:rPr>
        <w:t>к извещению об осуществлении  закупки</w:t>
      </w:r>
    </w:p>
    <w:p w:rsidR="00A92AFC" w:rsidRDefault="00A92AFC" w:rsidP="005F393D">
      <w:pPr>
        <w:spacing w:after="0"/>
        <w:jc w:val="center"/>
        <w:rPr>
          <w:rFonts w:ascii="PT Astra Serif" w:hAnsi="PT Astra Serif"/>
          <w:b/>
          <w:bCs/>
          <w:sz w:val="22"/>
          <w:szCs w:val="22"/>
        </w:rPr>
      </w:pPr>
    </w:p>
    <w:p w:rsidR="005F393D" w:rsidRPr="00644D25" w:rsidRDefault="005F393D" w:rsidP="005F393D">
      <w:pPr>
        <w:spacing w:after="0"/>
        <w:jc w:val="center"/>
        <w:rPr>
          <w:rFonts w:ascii="PT Astra Serif" w:hAnsi="PT Astra Serif"/>
          <w:b/>
          <w:bCs/>
        </w:rPr>
      </w:pPr>
      <w:r w:rsidRPr="00644D25">
        <w:rPr>
          <w:rFonts w:ascii="PT Astra Serif" w:hAnsi="PT Astra Serif"/>
          <w:b/>
          <w:bCs/>
        </w:rPr>
        <w:t>Описание объекта закупки (техническое задание)</w:t>
      </w:r>
    </w:p>
    <w:p w:rsidR="00A92AFC" w:rsidRPr="00644D25" w:rsidRDefault="005F393D" w:rsidP="005F393D">
      <w:pPr>
        <w:spacing w:after="0"/>
        <w:jc w:val="center"/>
        <w:rPr>
          <w:rFonts w:ascii="PT Astra Serif" w:hAnsi="PT Astra Serif"/>
          <w:b/>
          <w:bCs/>
        </w:rPr>
      </w:pPr>
      <w:r w:rsidRPr="00644D25">
        <w:rPr>
          <w:rFonts w:ascii="PT Astra Serif" w:hAnsi="PT Astra Serif"/>
          <w:b/>
          <w:bCs/>
        </w:rPr>
        <w:t xml:space="preserve">на </w:t>
      </w:r>
      <w:r w:rsidR="00A92AFC" w:rsidRPr="00644D25">
        <w:rPr>
          <w:rFonts w:ascii="PT Astra Serif" w:hAnsi="PT Astra Serif"/>
          <w:b/>
          <w:bCs/>
        </w:rPr>
        <w:t xml:space="preserve">выполнение работ </w:t>
      </w:r>
      <w:r w:rsidR="00A7443C" w:rsidRPr="00644D25">
        <w:rPr>
          <w:rFonts w:ascii="PT Astra Serif" w:hAnsi="PT Astra Serif"/>
          <w:b/>
          <w:bCs/>
        </w:rPr>
        <w:t xml:space="preserve">по уходу за газонами и скосу травы в городе </w:t>
      </w:r>
      <w:proofErr w:type="spellStart"/>
      <w:r w:rsidR="00A7443C" w:rsidRPr="00644D25">
        <w:rPr>
          <w:rFonts w:ascii="PT Astra Serif" w:hAnsi="PT Astra Serif"/>
          <w:b/>
          <w:bCs/>
        </w:rPr>
        <w:t>Югорске</w:t>
      </w:r>
      <w:proofErr w:type="spellEnd"/>
      <w:r w:rsidR="00A7443C" w:rsidRPr="00644D25">
        <w:rPr>
          <w:rFonts w:ascii="PT Astra Serif" w:hAnsi="PT Astra Serif"/>
          <w:b/>
          <w:bCs/>
        </w:rPr>
        <w:t>.</w:t>
      </w:r>
    </w:p>
    <w:p w:rsidR="00006B0F" w:rsidRPr="00644D25" w:rsidRDefault="00006B0F" w:rsidP="005F393D">
      <w:pPr>
        <w:spacing w:after="0"/>
        <w:jc w:val="center"/>
        <w:rPr>
          <w:rFonts w:ascii="PT Astra Serif" w:hAnsi="PT Astra Serif"/>
          <w:b/>
          <w:bCs/>
        </w:rPr>
      </w:pPr>
    </w:p>
    <w:p w:rsidR="005F393D" w:rsidRPr="00644D25" w:rsidRDefault="00E24F40" w:rsidP="00A92AFC">
      <w:pPr>
        <w:pStyle w:val="ab"/>
        <w:ind w:left="0"/>
        <w:jc w:val="both"/>
        <w:rPr>
          <w:rFonts w:ascii="PT Astra Serif" w:hAnsi="PT Astra Serif"/>
          <w:color w:val="000000"/>
          <w:lang w:val="ru-RU"/>
        </w:rPr>
      </w:pPr>
      <w:r w:rsidRPr="00644D25">
        <w:rPr>
          <w:rFonts w:ascii="PT Astra Serif" w:hAnsi="PT Astra Serif"/>
          <w:b/>
          <w:u w:val="single"/>
        </w:rPr>
        <w:t>Мест</w:t>
      </w:r>
      <w:r w:rsidRPr="00644D25">
        <w:rPr>
          <w:rFonts w:ascii="PT Astra Serif" w:hAnsi="PT Astra Serif"/>
          <w:b/>
          <w:u w:val="single"/>
          <w:lang w:val="ru-RU"/>
        </w:rPr>
        <w:t>а</w:t>
      </w:r>
      <w:r w:rsidR="005F393D" w:rsidRPr="00644D25">
        <w:rPr>
          <w:rFonts w:ascii="PT Astra Serif" w:hAnsi="PT Astra Serif"/>
          <w:b/>
          <w:u w:val="single"/>
        </w:rPr>
        <w:t xml:space="preserve"> </w:t>
      </w:r>
      <w:r w:rsidR="00A92AFC" w:rsidRPr="00644D25">
        <w:rPr>
          <w:rFonts w:ascii="PT Astra Serif" w:hAnsi="PT Astra Serif"/>
          <w:b/>
          <w:u w:val="single"/>
          <w:lang w:val="ru-RU"/>
        </w:rPr>
        <w:t>выполнения работ</w:t>
      </w:r>
      <w:r w:rsidR="005F393D" w:rsidRPr="00644D25">
        <w:rPr>
          <w:rFonts w:ascii="PT Astra Serif" w:hAnsi="PT Astra Serif"/>
          <w:b/>
          <w:u w:val="single"/>
        </w:rPr>
        <w:t>:</w:t>
      </w:r>
      <w:r w:rsidR="005F393D" w:rsidRPr="00644D25">
        <w:rPr>
          <w:rFonts w:ascii="PT Astra Serif" w:hAnsi="PT Astra Serif"/>
        </w:rPr>
        <w:t xml:space="preserve"> </w:t>
      </w:r>
      <w:r w:rsidR="00A92AFC" w:rsidRPr="00644D25">
        <w:rPr>
          <w:rFonts w:ascii="PT Astra Serif" w:hAnsi="PT Astra Serif"/>
        </w:rPr>
        <w:t xml:space="preserve">Ханты - Мансийский автономный округ — Югра, г. </w:t>
      </w:r>
      <w:proofErr w:type="spellStart"/>
      <w:r w:rsidR="00A92AFC" w:rsidRPr="00644D25">
        <w:rPr>
          <w:rFonts w:ascii="PT Astra Serif" w:hAnsi="PT Astra Serif"/>
        </w:rPr>
        <w:t>Югорск</w:t>
      </w:r>
      <w:proofErr w:type="spellEnd"/>
      <w:r w:rsidR="00A92AFC" w:rsidRPr="00644D25">
        <w:rPr>
          <w:rFonts w:ascii="PT Astra Serif" w:hAnsi="PT Astra Serif"/>
        </w:rPr>
        <w:t>,</w:t>
      </w:r>
      <w:r w:rsidR="00A92AFC" w:rsidRPr="00644D25">
        <w:rPr>
          <w:rFonts w:ascii="PT Astra Serif" w:hAnsi="PT Astra Serif"/>
          <w:color w:val="000000"/>
        </w:rPr>
        <w:t xml:space="preserve"> городские </w:t>
      </w:r>
      <w:r w:rsidR="00A92AFC" w:rsidRPr="00644D25">
        <w:rPr>
          <w:rFonts w:ascii="PT Astra Serif" w:hAnsi="PT Astra Serif"/>
        </w:rPr>
        <w:t>территории</w:t>
      </w:r>
      <w:r w:rsidR="00A92AFC" w:rsidRPr="00644D25">
        <w:rPr>
          <w:rFonts w:ascii="PT Astra Serif" w:hAnsi="PT Astra Serif"/>
          <w:color w:val="000000"/>
        </w:rPr>
        <w:t xml:space="preserve"> и незакрепленные территории</w:t>
      </w:r>
      <w:r w:rsidR="00A7443C" w:rsidRPr="00644D25">
        <w:rPr>
          <w:rFonts w:ascii="PT Astra Serif" w:hAnsi="PT Astra Serif"/>
          <w:color w:val="000000"/>
        </w:rPr>
        <w:t xml:space="preserve"> города</w:t>
      </w:r>
      <w:r w:rsidR="00A92AFC" w:rsidRPr="00644D25">
        <w:rPr>
          <w:rFonts w:ascii="PT Astra Serif" w:hAnsi="PT Astra Serif"/>
          <w:color w:val="000000"/>
        </w:rPr>
        <w:t xml:space="preserve">. </w:t>
      </w:r>
    </w:p>
    <w:p w:rsidR="005F393D" w:rsidRPr="00644D25" w:rsidRDefault="005F393D" w:rsidP="005F393D">
      <w:pPr>
        <w:snapToGrid w:val="0"/>
        <w:spacing w:after="0"/>
        <w:rPr>
          <w:rFonts w:ascii="PT Astra Serif" w:hAnsi="PT Astra Serif"/>
          <w:b/>
          <w:u w:val="single"/>
        </w:rPr>
      </w:pPr>
      <w:r w:rsidRPr="00644D25">
        <w:rPr>
          <w:rFonts w:ascii="PT Astra Serif" w:hAnsi="PT Astra Serif"/>
          <w:b/>
          <w:bCs/>
          <w:u w:val="single"/>
        </w:rPr>
        <w:t xml:space="preserve">Срок </w:t>
      </w:r>
      <w:r w:rsidR="00A92AFC" w:rsidRPr="00644D25">
        <w:rPr>
          <w:rFonts w:ascii="PT Astra Serif" w:hAnsi="PT Astra Serif"/>
          <w:b/>
          <w:bCs/>
          <w:u w:val="single"/>
        </w:rPr>
        <w:t>выполнения работ</w:t>
      </w:r>
      <w:r w:rsidRPr="00644D25">
        <w:rPr>
          <w:rFonts w:ascii="PT Astra Serif" w:hAnsi="PT Astra Serif"/>
          <w:b/>
          <w:u w:val="single"/>
        </w:rPr>
        <w:t>:</w:t>
      </w:r>
    </w:p>
    <w:p w:rsidR="00644D25" w:rsidRPr="00644D25" w:rsidRDefault="00644D25" w:rsidP="00644D25">
      <w:pPr>
        <w:keepNext/>
        <w:keepLines/>
        <w:widowControl w:val="0"/>
        <w:suppressLineNumbers/>
        <w:spacing w:after="0"/>
        <w:rPr>
          <w:rFonts w:ascii="PT Astra Serif" w:hAnsi="PT Astra Serif"/>
          <w:u w:val="single"/>
        </w:rPr>
      </w:pPr>
      <w:r w:rsidRPr="00644D25">
        <w:rPr>
          <w:rFonts w:ascii="PT Astra Serif" w:hAnsi="PT Astra Serif"/>
          <w:u w:val="single"/>
        </w:rPr>
        <w:t>уход за газонами на городских территориях</w:t>
      </w:r>
      <w:r w:rsidRPr="00644D25">
        <w:rPr>
          <w:rFonts w:ascii="PT Astra Serif" w:hAnsi="PT Astra Serif"/>
          <w:color w:val="000000"/>
          <w:u w:val="single"/>
        </w:rPr>
        <w:t>:</w:t>
      </w:r>
      <w:r w:rsidRPr="00644D25">
        <w:rPr>
          <w:rFonts w:ascii="PT Astra Serif" w:hAnsi="PT Astra Serif"/>
          <w:u w:val="single"/>
        </w:rPr>
        <w:t xml:space="preserve"> </w:t>
      </w:r>
    </w:p>
    <w:p w:rsidR="00644D25" w:rsidRPr="00644D25" w:rsidRDefault="00644D25" w:rsidP="00644D25">
      <w:pPr>
        <w:keepNext/>
        <w:keepLines/>
        <w:widowControl w:val="0"/>
        <w:suppressLineNumbers/>
        <w:spacing w:after="0"/>
        <w:rPr>
          <w:rFonts w:ascii="PT Astra Serif" w:hAnsi="PT Astra Serif"/>
        </w:rPr>
      </w:pPr>
      <w:r w:rsidRPr="00644D25">
        <w:rPr>
          <w:rFonts w:ascii="PT Astra Serif" w:hAnsi="PT Astra Serif"/>
        </w:rPr>
        <w:t xml:space="preserve">- начало работ: </w:t>
      </w:r>
      <w:proofErr w:type="gramStart"/>
      <w:r w:rsidRPr="00644D25">
        <w:rPr>
          <w:rFonts w:ascii="PT Astra Serif" w:hAnsi="PT Astra Serif"/>
        </w:rPr>
        <w:t>с даты заключения</w:t>
      </w:r>
      <w:proofErr w:type="gramEnd"/>
      <w:r w:rsidRPr="00644D25">
        <w:rPr>
          <w:rFonts w:ascii="PT Astra Serif" w:hAnsi="PT Astra Serif"/>
        </w:rPr>
        <w:t xml:space="preserve"> муниципального контракта;</w:t>
      </w:r>
    </w:p>
    <w:p w:rsidR="00644D25" w:rsidRPr="00644D25" w:rsidRDefault="00644D25" w:rsidP="00644D25">
      <w:pPr>
        <w:keepNext/>
        <w:keepLines/>
        <w:widowControl w:val="0"/>
        <w:suppressLineNumbers/>
        <w:spacing w:after="0"/>
        <w:rPr>
          <w:rFonts w:ascii="PT Astra Serif" w:hAnsi="PT Astra Serif"/>
        </w:rPr>
      </w:pPr>
      <w:r w:rsidRPr="00644D25">
        <w:rPr>
          <w:rFonts w:ascii="PT Astra Serif" w:hAnsi="PT Astra Serif"/>
        </w:rPr>
        <w:t>- окончание работ: 31.10. 2024.</w:t>
      </w:r>
    </w:p>
    <w:p w:rsidR="00644D25" w:rsidRPr="00644D25" w:rsidRDefault="00644D25" w:rsidP="00644D25">
      <w:pPr>
        <w:keepNext/>
        <w:keepLines/>
        <w:widowControl w:val="0"/>
        <w:suppressLineNumbers/>
        <w:spacing w:after="0"/>
        <w:rPr>
          <w:rFonts w:ascii="PT Astra Serif" w:hAnsi="PT Astra Serif"/>
          <w:u w:val="single"/>
        </w:rPr>
      </w:pPr>
      <w:r w:rsidRPr="00644D25">
        <w:rPr>
          <w:rFonts w:ascii="PT Astra Serif" w:hAnsi="PT Astra Serif"/>
          <w:u w:val="single"/>
        </w:rPr>
        <w:t>скос травы на городских территориях:</w:t>
      </w:r>
    </w:p>
    <w:p w:rsidR="00644D25" w:rsidRPr="00644D25" w:rsidRDefault="00644D25" w:rsidP="00644D25">
      <w:pPr>
        <w:pStyle w:val="a0"/>
        <w:numPr>
          <w:ilvl w:val="0"/>
          <w:numId w:val="0"/>
        </w:numPr>
        <w:tabs>
          <w:tab w:val="left" w:pos="-8640"/>
          <w:tab w:val="left" w:pos="-3133"/>
        </w:tabs>
        <w:spacing w:after="0"/>
        <w:rPr>
          <w:rFonts w:ascii="PT Astra Serif" w:hAnsi="PT Astra Serif"/>
        </w:rPr>
      </w:pPr>
      <w:r w:rsidRPr="00644D25">
        <w:rPr>
          <w:rFonts w:ascii="PT Astra Serif" w:hAnsi="PT Astra Serif"/>
        </w:rPr>
        <w:t xml:space="preserve">- начало работ: </w:t>
      </w:r>
      <w:r w:rsidRPr="00644D25">
        <w:rPr>
          <w:rFonts w:ascii="PT Astra Serif" w:hAnsi="PT Astra Serif"/>
          <w:lang w:val="ru-RU"/>
        </w:rPr>
        <w:t>с даты заключения муниципа</w:t>
      </w:r>
      <w:bookmarkStart w:id="0" w:name="_GoBack"/>
      <w:bookmarkEnd w:id="0"/>
      <w:r w:rsidRPr="00644D25">
        <w:rPr>
          <w:rFonts w:ascii="PT Astra Serif" w:hAnsi="PT Astra Serif"/>
          <w:lang w:val="ru-RU"/>
        </w:rPr>
        <w:t>льного контракта</w:t>
      </w:r>
      <w:r w:rsidRPr="00644D25">
        <w:rPr>
          <w:rFonts w:ascii="PT Astra Serif" w:hAnsi="PT Astra Serif"/>
        </w:rPr>
        <w:t>;</w:t>
      </w:r>
    </w:p>
    <w:p w:rsidR="00644D25" w:rsidRPr="00644D25" w:rsidRDefault="00644D25" w:rsidP="00644D25">
      <w:pPr>
        <w:autoSpaceDE w:val="0"/>
        <w:autoSpaceDN w:val="0"/>
        <w:adjustRightInd w:val="0"/>
        <w:spacing w:after="0"/>
        <w:ind w:right="-1"/>
        <w:rPr>
          <w:rFonts w:ascii="PT Astra Serif" w:hAnsi="PT Astra Serif"/>
        </w:rPr>
      </w:pPr>
      <w:r w:rsidRPr="00644D25">
        <w:rPr>
          <w:rFonts w:ascii="PT Astra Serif" w:hAnsi="PT Astra Serif"/>
        </w:rPr>
        <w:t>- окончание работ: 30.09.2024.</w:t>
      </w:r>
    </w:p>
    <w:p w:rsidR="00644D25" w:rsidRPr="00644D25" w:rsidRDefault="00644D25" w:rsidP="00644D25">
      <w:pPr>
        <w:keepNext/>
        <w:keepLines/>
        <w:widowControl w:val="0"/>
        <w:suppressLineNumbers/>
        <w:spacing w:after="0"/>
        <w:rPr>
          <w:rFonts w:ascii="PT Astra Serif" w:hAnsi="PT Astra Serif"/>
          <w:u w:val="single"/>
        </w:rPr>
      </w:pPr>
      <w:r w:rsidRPr="00644D25">
        <w:rPr>
          <w:rFonts w:ascii="PT Astra Serif" w:hAnsi="PT Astra Serif"/>
          <w:u w:val="single"/>
        </w:rPr>
        <w:t>скос травы на незакрепленных территориях:</w:t>
      </w:r>
    </w:p>
    <w:p w:rsidR="00644D25" w:rsidRPr="00644D25" w:rsidRDefault="00644D25" w:rsidP="00644D25">
      <w:pPr>
        <w:pStyle w:val="a0"/>
        <w:numPr>
          <w:ilvl w:val="0"/>
          <w:numId w:val="0"/>
        </w:numPr>
        <w:tabs>
          <w:tab w:val="left" w:pos="-8640"/>
          <w:tab w:val="left" w:pos="-3133"/>
        </w:tabs>
        <w:spacing w:after="0"/>
        <w:rPr>
          <w:rFonts w:ascii="PT Astra Serif" w:hAnsi="PT Astra Serif"/>
        </w:rPr>
      </w:pPr>
      <w:r w:rsidRPr="00644D25">
        <w:rPr>
          <w:rFonts w:ascii="PT Astra Serif" w:hAnsi="PT Astra Serif"/>
        </w:rPr>
        <w:t xml:space="preserve">- начало работ: </w:t>
      </w:r>
      <w:r w:rsidRPr="00644D25">
        <w:rPr>
          <w:rFonts w:ascii="PT Astra Serif" w:hAnsi="PT Astra Serif"/>
          <w:lang w:val="ru-RU"/>
        </w:rPr>
        <w:t>с даты заключения муниципального контракта</w:t>
      </w:r>
      <w:r w:rsidRPr="00644D25">
        <w:rPr>
          <w:rFonts w:ascii="PT Astra Serif" w:hAnsi="PT Astra Serif"/>
        </w:rPr>
        <w:t>;</w:t>
      </w:r>
    </w:p>
    <w:p w:rsidR="00644D25" w:rsidRPr="00644D25" w:rsidRDefault="00644D25" w:rsidP="00644D25">
      <w:pPr>
        <w:autoSpaceDE w:val="0"/>
        <w:autoSpaceDN w:val="0"/>
        <w:adjustRightInd w:val="0"/>
        <w:spacing w:after="0"/>
        <w:ind w:right="-1"/>
        <w:rPr>
          <w:rFonts w:ascii="PT Astra Serif" w:hAnsi="PT Astra Serif"/>
        </w:rPr>
      </w:pPr>
      <w:r w:rsidRPr="00644D25">
        <w:rPr>
          <w:rFonts w:ascii="PT Astra Serif" w:hAnsi="PT Astra Serif"/>
        </w:rPr>
        <w:t>- окончание работ: 31.08.2024.</w:t>
      </w:r>
    </w:p>
    <w:p w:rsidR="00644D25" w:rsidRPr="00644D25" w:rsidRDefault="00644D25" w:rsidP="00644D25">
      <w:pPr>
        <w:spacing w:after="0"/>
        <w:ind w:firstLine="708"/>
        <w:rPr>
          <w:rFonts w:ascii="PT Astra Serif" w:hAnsi="PT Astra Serif"/>
        </w:rPr>
      </w:pPr>
      <w:r w:rsidRPr="00644D25">
        <w:rPr>
          <w:rFonts w:ascii="PT Astra Serif" w:hAnsi="PT Astra Serif"/>
        </w:rPr>
        <w:t xml:space="preserve">Срок исполнения контракта: </w:t>
      </w:r>
      <w:proofErr w:type="gramStart"/>
      <w:r w:rsidRPr="00644D25">
        <w:rPr>
          <w:rFonts w:ascii="PT Astra Serif" w:hAnsi="PT Astra Serif"/>
        </w:rPr>
        <w:t>с даты заключения</w:t>
      </w:r>
      <w:proofErr w:type="gramEnd"/>
      <w:r w:rsidRPr="00644D25">
        <w:rPr>
          <w:rFonts w:ascii="PT Astra Serif" w:hAnsi="PT Astra Serif"/>
        </w:rPr>
        <w:t xml:space="preserve"> муниципального контракта по 09.12.2024.</w:t>
      </w:r>
    </w:p>
    <w:p w:rsidR="00E24F40" w:rsidRDefault="00B1429C" w:rsidP="00644D25">
      <w:pPr>
        <w:spacing w:after="0"/>
        <w:ind w:firstLine="708"/>
        <w:rPr>
          <w:rFonts w:ascii="PT Astra Serif" w:hAnsi="PT Astra Serif"/>
        </w:rPr>
      </w:pPr>
      <w:proofErr w:type="gramStart"/>
      <w:r w:rsidRPr="00644D25">
        <w:rPr>
          <w:rFonts w:ascii="PT Astra Serif" w:hAnsi="PT Astra Serif"/>
          <w:snapToGrid w:val="0"/>
        </w:rPr>
        <w:t xml:space="preserve">Цена контракта </w:t>
      </w:r>
      <w:r w:rsidRPr="00644D25">
        <w:rPr>
          <w:rFonts w:ascii="PT Astra Serif" w:hAnsi="PT Astra Serif"/>
          <w:color w:val="000000"/>
        </w:rPr>
        <w:t xml:space="preserve">включает в себя: </w:t>
      </w:r>
      <w:r w:rsidRPr="00644D25">
        <w:rPr>
          <w:rFonts w:ascii="PT Astra Serif" w:hAnsi="PT Astra Serif"/>
        </w:rPr>
        <w:t xml:space="preserve"> </w:t>
      </w:r>
      <w:r w:rsidR="00E24F40" w:rsidRPr="00644D25">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sidR="00E24F40" w:rsidRPr="00644D25">
        <w:rPr>
          <w:rFonts w:ascii="PT Astra Serif" w:hAnsi="PT Astra Serif"/>
          <w:color w:val="000000"/>
        </w:rPr>
        <w:t xml:space="preserve"> </w:t>
      </w:r>
      <w:r w:rsidR="00E24F40" w:rsidRPr="00644D25">
        <w:rPr>
          <w:rFonts w:ascii="PT Astra Serif" w:hAnsi="PT Astra Serif"/>
        </w:rPr>
        <w:t xml:space="preserve"> стоимость материалов, оборудования и инвентаря, затраты на уход за газонами и скос травы, затраты</w:t>
      </w:r>
      <w:r w:rsidR="00E24F40" w:rsidRPr="00644D25">
        <w:rPr>
          <w:rFonts w:ascii="PT Astra Serif" w:hAnsi="PT Astra Serif"/>
          <w:b/>
        </w:rPr>
        <w:t xml:space="preserve"> </w:t>
      </w:r>
      <w:r w:rsidR="00E24F40" w:rsidRPr="00644D25">
        <w:rPr>
          <w:rFonts w:ascii="PT Astra Serif" w:hAnsi="PT Astra Serif"/>
        </w:rPr>
        <w:t>механизмов, транспортные расходы, расходы на уплату налогов, сборов и другие обязательные платежи, включая НДС, либо без НДС.</w:t>
      </w:r>
      <w:proofErr w:type="gramEnd"/>
    </w:p>
    <w:p w:rsidR="00644D25" w:rsidRDefault="00644D25" w:rsidP="00644D25">
      <w:pPr>
        <w:spacing w:after="0"/>
        <w:ind w:firstLine="708"/>
        <w:rPr>
          <w:rFonts w:ascii="PT Astra Serif" w:hAnsi="PT Astra Serif"/>
          <w:b/>
          <w:u w:val="single"/>
        </w:rPr>
      </w:pPr>
      <w:r>
        <w:rPr>
          <w:rFonts w:ascii="PT Astra Serif" w:hAnsi="PT Astra Serif"/>
          <w:b/>
          <w:u w:val="single"/>
        </w:rPr>
        <w:t>Требования к сроку и объему предоставления гарантии качества работ:</w:t>
      </w:r>
    </w:p>
    <w:p w:rsidR="00644D25" w:rsidRDefault="00644D25" w:rsidP="00644D25">
      <w:pPr>
        <w:suppressAutoHyphens/>
        <w:spacing w:after="0"/>
        <w:rPr>
          <w:rFonts w:ascii="PT Astra Serif" w:hAnsi="PT Astra Serif"/>
          <w:snapToGrid w:val="0"/>
          <w:kern w:val="2"/>
        </w:rPr>
      </w:pPr>
      <w:r>
        <w:rPr>
          <w:rFonts w:ascii="PT Astra Serif" w:hAnsi="PT Astra Serif"/>
          <w:kern w:val="2"/>
        </w:rPr>
        <w:t xml:space="preserve">- качество выполнения всех работ, </w:t>
      </w:r>
      <w:r>
        <w:rPr>
          <w:rFonts w:ascii="PT Astra Serif" w:hAnsi="PT Astra Serif"/>
          <w:kern w:val="2"/>
          <w:lang w:eastAsia="ar-SA"/>
        </w:rPr>
        <w:t xml:space="preserve">в соответствии с требованиями извещения об осуществлении закупки; </w:t>
      </w:r>
      <w:r>
        <w:rPr>
          <w:rFonts w:ascii="PT Astra Serif" w:hAnsi="PT Astra Serif"/>
        </w:rPr>
        <w:t xml:space="preserve">нормами федерального законодательства, законодательства ХМАО-Югры, правовым актам администрации города </w:t>
      </w:r>
      <w:proofErr w:type="spellStart"/>
      <w:r>
        <w:rPr>
          <w:rFonts w:ascii="PT Astra Serif" w:hAnsi="PT Astra Serif"/>
        </w:rPr>
        <w:t>Югорска</w:t>
      </w:r>
      <w:proofErr w:type="spellEnd"/>
      <w:r>
        <w:rPr>
          <w:rFonts w:ascii="PT Astra Serif" w:hAnsi="PT Astra Serif"/>
          <w:kern w:val="2"/>
          <w:lang w:eastAsia="ar-SA"/>
        </w:rPr>
        <w:t>; сводом правил СП 82.13330.2016 «Благоустройство территорий», Актуализированная редакция</w:t>
      </w:r>
      <w:r>
        <w:rPr>
          <w:rFonts w:ascii="PT Astra Serif" w:hAnsi="PT Astra Serif"/>
          <w:kern w:val="2"/>
        </w:rPr>
        <w:t>, МДС 13-5.2020 (</w:t>
      </w:r>
      <w:proofErr w:type="spellStart"/>
      <w:r>
        <w:rPr>
          <w:rFonts w:ascii="PT Astra Serif" w:hAnsi="PT Astra Serif"/>
          <w:kern w:val="2"/>
        </w:rPr>
        <w:t>утвержд</w:t>
      </w:r>
      <w:proofErr w:type="spellEnd"/>
      <w:r>
        <w:rPr>
          <w:rFonts w:ascii="PT Astra Serif" w:hAnsi="PT Astra Serif"/>
          <w:kern w:val="2"/>
        </w:rPr>
        <w:t xml:space="preserve">. приказом Госстроя РФ от 15.12.1999 №153). </w:t>
      </w:r>
      <w:r>
        <w:rPr>
          <w:rFonts w:ascii="PT Astra Serif" w:hAnsi="PT Astra Serif"/>
          <w:snapToGrid w:val="0"/>
          <w:kern w:val="2"/>
        </w:rPr>
        <w:t xml:space="preserve">Правилами благоустройства территории города </w:t>
      </w:r>
      <w:proofErr w:type="spellStart"/>
      <w:r>
        <w:rPr>
          <w:rFonts w:ascii="PT Astra Serif" w:hAnsi="PT Astra Serif"/>
          <w:snapToGrid w:val="0"/>
          <w:kern w:val="2"/>
        </w:rPr>
        <w:t>Югорска</w:t>
      </w:r>
      <w:proofErr w:type="spellEnd"/>
      <w:r>
        <w:rPr>
          <w:rFonts w:ascii="PT Astra Serif" w:hAnsi="PT Astra Serif"/>
          <w:snapToGrid w:val="0"/>
          <w:kern w:val="2"/>
        </w:rPr>
        <w:t>.</w:t>
      </w:r>
    </w:p>
    <w:p w:rsidR="00644D25" w:rsidRDefault="00644D25" w:rsidP="00644D25">
      <w:pPr>
        <w:spacing w:after="0"/>
        <w:ind w:firstLine="708"/>
        <w:rPr>
          <w:rFonts w:ascii="PT Astra Serif" w:hAnsi="PT Astra Serif"/>
        </w:rPr>
      </w:pPr>
      <w:r>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8" w:anchor="sub_0" w:history="1">
        <w:r>
          <w:rPr>
            <w:rStyle w:val="affe"/>
            <w:rFonts w:ascii="PT Astra Serif" w:hAnsi="PT Astra Serif"/>
          </w:rPr>
          <w:t>постановлением</w:t>
        </w:r>
      </w:hyperlink>
      <w:r>
        <w:rPr>
          <w:rFonts w:ascii="PT Astra Serif" w:hAnsi="PT Astra Serif"/>
        </w:rPr>
        <w:t xml:space="preserve"> Правительства РФ от 12 ноября 2016 г. N 1156) (с изменениями и дополнениями).</w:t>
      </w:r>
    </w:p>
    <w:p w:rsidR="00644D25" w:rsidRDefault="00644D25" w:rsidP="00644D25">
      <w:pPr>
        <w:spacing w:after="0"/>
        <w:rPr>
          <w:rFonts w:ascii="PT Astra Serif" w:hAnsi="PT Astra Serif"/>
          <w:b/>
          <w:u w:val="single"/>
        </w:rPr>
      </w:pPr>
    </w:p>
    <w:p w:rsidR="00644D25" w:rsidRDefault="00644D25" w:rsidP="00644D25">
      <w:pPr>
        <w:spacing w:after="0"/>
        <w:rPr>
          <w:rFonts w:ascii="PT Astra Serif" w:hAnsi="PT Astra Serif"/>
          <w:b/>
        </w:rPr>
      </w:pPr>
      <w:r>
        <w:rPr>
          <w:rFonts w:ascii="PT Astra Serif" w:hAnsi="PT Astra Serif"/>
          <w:b/>
          <w:u w:val="single"/>
        </w:rPr>
        <w:t xml:space="preserve">Площадь ухода за газонами </w:t>
      </w:r>
      <w:r>
        <w:rPr>
          <w:rFonts w:ascii="PT Astra Serif" w:hAnsi="PT Astra Serif"/>
          <w:b/>
        </w:rPr>
        <w:t xml:space="preserve">– </w:t>
      </w:r>
      <w:r>
        <w:rPr>
          <w:rFonts w:ascii="PT Astra Serif" w:hAnsi="PT Astra Serif"/>
          <w:b/>
          <w:bCs/>
        </w:rPr>
        <w:t>215 212,7</w:t>
      </w:r>
      <w:r>
        <w:rPr>
          <w:b/>
          <w:bCs/>
          <w:sz w:val="20"/>
          <w:szCs w:val="20"/>
        </w:rPr>
        <w:t xml:space="preserve"> </w:t>
      </w:r>
      <w:r>
        <w:rPr>
          <w:rFonts w:ascii="PT Astra Serif" w:hAnsi="PT Astra Serif"/>
          <w:b/>
          <w:bCs/>
        </w:rPr>
        <w:t>кв. м.</w:t>
      </w:r>
    </w:p>
    <w:p w:rsidR="00644D25" w:rsidRDefault="00644D25" w:rsidP="00644D25">
      <w:pPr>
        <w:spacing w:after="0"/>
        <w:rPr>
          <w:rFonts w:ascii="PT Astra Serif" w:hAnsi="PT Astra Serif"/>
          <w:b/>
        </w:rPr>
      </w:pPr>
    </w:p>
    <w:p w:rsidR="00644D25" w:rsidRDefault="00644D25" w:rsidP="00644D25">
      <w:pPr>
        <w:tabs>
          <w:tab w:val="left" w:pos="-720"/>
          <w:tab w:val="left" w:pos="-540"/>
        </w:tabs>
        <w:spacing w:after="0"/>
        <w:jc w:val="center"/>
        <w:rPr>
          <w:rFonts w:ascii="PT Astra Serif" w:hAnsi="PT Astra Serif"/>
          <w:b/>
          <w:bCs/>
        </w:rPr>
      </w:pPr>
      <w:r>
        <w:rPr>
          <w:rFonts w:ascii="PT Astra Serif" w:hAnsi="PT Astra Serif"/>
          <w:b/>
          <w:bCs/>
        </w:rPr>
        <w:t>Места и объем работ по уходу за газонами на городских территориях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7"/>
        <w:gridCol w:w="1938"/>
      </w:tblGrid>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 xml:space="preserve">Площадь,  </w:t>
            </w:r>
          </w:p>
          <w:p w:rsidR="00644D25" w:rsidRDefault="00644D25" w:rsidP="00911237">
            <w:pPr>
              <w:spacing w:after="0"/>
              <w:jc w:val="center"/>
              <w:rPr>
                <w:rFonts w:ascii="PT Astra Serif" w:hAnsi="PT Astra Serif"/>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644D25" w:rsidTr="00911237">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b/>
                <w:bCs/>
              </w:rPr>
            </w:pPr>
            <w:r>
              <w:rPr>
                <w:rFonts w:ascii="PT Astra Serif" w:hAnsi="PT Astra Serif"/>
                <w:b/>
                <w:bCs/>
              </w:rPr>
              <w:t> </w:t>
            </w:r>
          </w:p>
        </w:tc>
      </w:tr>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697,00</w:t>
            </w:r>
          </w:p>
        </w:tc>
      </w:tr>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9 555,70</w:t>
            </w:r>
          </w:p>
        </w:tc>
      </w:tr>
      <w:tr w:rsidR="00644D25" w:rsidTr="00911237">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4 172,00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1 411,00</w:t>
            </w:r>
          </w:p>
        </w:tc>
      </w:tr>
      <w:tr w:rsidR="00644D25" w:rsidTr="00911237">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76,00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543,00</w:t>
            </w:r>
          </w:p>
        </w:tc>
      </w:tr>
      <w:tr w:rsidR="00644D25" w:rsidTr="00911237">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78,00</w:t>
            </w:r>
          </w:p>
        </w:tc>
      </w:tr>
      <w:tr w:rsidR="00644D25" w:rsidTr="00911237">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5 709,00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1 156,00</w:t>
            </w:r>
          </w:p>
        </w:tc>
      </w:tr>
      <w:tr w:rsidR="00644D25" w:rsidTr="00911237">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lastRenderedPageBreak/>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4 172,70</w:t>
            </w:r>
          </w:p>
        </w:tc>
      </w:tr>
      <w:tr w:rsidR="00644D25" w:rsidTr="00911237">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4 648,00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4 197,50</w:t>
            </w:r>
          </w:p>
        </w:tc>
      </w:tr>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9 475,50</w:t>
            </w:r>
          </w:p>
        </w:tc>
      </w:tr>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1 825,50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5 918,50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1 200,00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1 373,50</w:t>
            </w:r>
          </w:p>
        </w:tc>
      </w:tr>
      <w:tr w:rsidR="00644D25" w:rsidTr="00911237">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4 219,50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8 741,80</w:t>
            </w:r>
          </w:p>
        </w:tc>
      </w:tr>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7 535,00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1 184,40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3 174,00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8 758,00</w:t>
            </w:r>
          </w:p>
        </w:tc>
      </w:tr>
      <w:tr w:rsidR="00644D25" w:rsidTr="00911237">
        <w:trPr>
          <w:trHeight w:val="1007"/>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hideMark/>
          </w:tcPr>
          <w:p w:rsidR="00644D25" w:rsidRDefault="00644D25" w:rsidP="00911237">
            <w:pPr>
              <w:spacing w:after="0"/>
              <w:rPr>
                <w:rFonts w:ascii="PT Astra Serif" w:hAnsi="PT Astra Serif"/>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7 072,00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3 609,50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2 330,00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867,00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6 170,00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12 267,00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408,00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584,00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2 514,00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1 119,00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625,00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3 383,00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551,00</w:t>
            </w:r>
          </w:p>
        </w:tc>
      </w:tr>
      <w:tr w:rsidR="00644D25" w:rsidTr="0091123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1 229,00</w:t>
            </w:r>
          </w:p>
        </w:tc>
      </w:tr>
      <w:tr w:rsidR="00644D25" w:rsidTr="00911237">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1 971,50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1 766,00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966,00</w:t>
            </w:r>
          </w:p>
        </w:tc>
      </w:tr>
      <w:tr w:rsidR="00644D25" w:rsidTr="0091123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644D25">
            <w:pPr>
              <w:spacing w:after="0"/>
              <w:rPr>
                <w:rFonts w:ascii="PT Astra Serif" w:hAnsi="PT Astra Serif"/>
              </w:rPr>
            </w:pPr>
            <w:proofErr w:type="gramStart"/>
            <w:r>
              <w:rPr>
                <w:rFonts w:ascii="PT Astra Serif" w:hAnsi="PT Astra Serif"/>
              </w:rPr>
              <w:t>Ул. Ж</w:t>
            </w:r>
            <w:proofErr w:type="gramEnd"/>
            <w:r>
              <w:rPr>
                <w:rFonts w:ascii="PT Astra Serif" w:hAnsi="PT Astra Serif"/>
              </w:rPr>
              <w:t xml:space="preserve">/дорожная (от здания треста КСГ до ж/д  вокзала) включая прилегающую территорию ж/д вокзала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5 757,10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3 550,00</w:t>
            </w:r>
          </w:p>
        </w:tc>
      </w:tr>
      <w:tr w:rsidR="00644D25" w:rsidTr="00911237">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lastRenderedPageBreak/>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1 018,90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837,00</w:t>
            </w:r>
          </w:p>
        </w:tc>
      </w:tr>
      <w:tr w:rsidR="00644D25" w:rsidTr="00911237">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1 275,00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1 641,50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2 436,00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4D25" w:rsidRDefault="00644D25" w:rsidP="00911237">
            <w:pPr>
              <w:spacing w:after="0"/>
              <w:rPr>
                <w:rFonts w:ascii="PT Astra Serif" w:hAnsi="PT Astra Serif"/>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44D25" w:rsidRDefault="00644D25" w:rsidP="00911237">
            <w:pPr>
              <w:spacing w:after="0"/>
              <w:jc w:val="center"/>
              <w:rPr>
                <w:rFonts w:ascii="PT Astra Serif" w:hAnsi="PT Astra Serif"/>
              </w:rPr>
            </w:pPr>
            <w:r>
              <w:rPr>
                <w:rFonts w:ascii="PT Astra Serif" w:hAnsi="PT Astra Serif"/>
              </w:rPr>
              <w:t>5 298,00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3 264,50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(от ул. Энтузиастов до СОШ№2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907,80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1 958,00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8 777,20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1 936,50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1 508,00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837,50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827,00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991,00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1 239,00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3 293,50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745,80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2 036,00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2 002,00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1 196,30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1 070,00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6 126,00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6 117,50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599,00</w:t>
            </w:r>
          </w:p>
        </w:tc>
      </w:tr>
      <w:tr w:rsidR="00644D25" w:rsidTr="00911237">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677,00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525,00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1 970,00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933,00</w:t>
            </w:r>
          </w:p>
        </w:tc>
      </w:tr>
      <w:tr w:rsidR="00644D25" w:rsidTr="00911237">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589,20</w:t>
            </w:r>
          </w:p>
        </w:tc>
      </w:tr>
      <w:tr w:rsidR="00644D25" w:rsidTr="00911237">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1 653,00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2 610,00</w:t>
            </w:r>
          </w:p>
        </w:tc>
      </w:tr>
      <w:tr w:rsidR="00644D25" w:rsidTr="00911237">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911,00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77</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154,80</w:t>
            </w:r>
          </w:p>
        </w:tc>
      </w:tr>
      <w:tr w:rsidR="00644D25" w:rsidTr="0091123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b/>
                <w:bCs/>
              </w:rPr>
            </w:pPr>
            <w:r>
              <w:rPr>
                <w:rFonts w:ascii="PT Astra Serif" w:hAnsi="PT Astra Serif"/>
                <w:b/>
                <w:bCs/>
              </w:rPr>
              <w:lastRenderedPageBreak/>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215 212,7</w:t>
            </w:r>
          </w:p>
        </w:tc>
      </w:tr>
    </w:tbl>
    <w:p w:rsidR="00644D25" w:rsidRDefault="00644D25" w:rsidP="00644D25">
      <w:pPr>
        <w:snapToGrid w:val="0"/>
        <w:spacing w:after="0"/>
        <w:rPr>
          <w:rFonts w:ascii="PT Astra Serif" w:hAnsi="PT Astra Serif"/>
          <w:sz w:val="18"/>
          <w:szCs w:val="18"/>
        </w:rPr>
      </w:pPr>
    </w:p>
    <w:p w:rsidR="00644D25" w:rsidRDefault="00644D25" w:rsidP="00644D25">
      <w:pPr>
        <w:tabs>
          <w:tab w:val="left" w:pos="-720"/>
          <w:tab w:val="left" w:pos="-540"/>
        </w:tabs>
        <w:spacing w:after="120"/>
        <w:jc w:val="center"/>
        <w:rPr>
          <w:rFonts w:ascii="PT Astra Serif" w:hAnsi="PT Astra Serif"/>
          <w:b/>
          <w:bCs/>
        </w:rPr>
      </w:pPr>
      <w:r>
        <w:rPr>
          <w:rFonts w:ascii="PT Astra Serif" w:hAnsi="PT Astra Serif"/>
          <w:b/>
          <w:bCs/>
        </w:rPr>
        <w:t>Характеристика выполняемых работ по  уходу за газонами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2"/>
        <w:gridCol w:w="7655"/>
      </w:tblGrid>
      <w:tr w:rsidR="00644D25" w:rsidRPr="00540740" w:rsidTr="00911237">
        <w:trPr>
          <w:trHeight w:val="334"/>
        </w:trPr>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Месяц</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bCs/>
                <w:u w:val="single"/>
              </w:rPr>
            </w:pPr>
            <w:r w:rsidRPr="00540740">
              <w:rPr>
                <w:rFonts w:ascii="PT Astra Serif" w:hAnsi="PT Astra Serif"/>
                <w:b/>
                <w:bCs/>
              </w:rPr>
              <w:t xml:space="preserve">Характеристика выполняемых работ </w:t>
            </w:r>
          </w:p>
        </w:tc>
      </w:tr>
      <w:tr w:rsidR="00644D25" w:rsidRPr="00540740" w:rsidTr="00911237">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Июнь</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26640"/>
                <w:tab w:val="left" w:pos="26820"/>
              </w:tabs>
              <w:snapToGrid w:val="0"/>
              <w:spacing w:after="0"/>
              <w:ind w:left="139" w:hanging="14"/>
              <w:rPr>
                <w:rFonts w:ascii="PT Astra Serif" w:hAnsi="PT Astra Serif"/>
              </w:rPr>
            </w:pPr>
            <w:r w:rsidRPr="00540740">
              <w:rPr>
                <w:rFonts w:ascii="PT Astra Serif" w:hAnsi="PT Astra Serif"/>
              </w:rPr>
              <w:t>1. Удаление сорной травы и порослей деревьев</w:t>
            </w:r>
          </w:p>
          <w:p w:rsidR="00644D25" w:rsidRPr="00540740" w:rsidRDefault="00644D25" w:rsidP="00911237">
            <w:pPr>
              <w:tabs>
                <w:tab w:val="left" w:pos="26640"/>
                <w:tab w:val="left" w:pos="26820"/>
              </w:tabs>
              <w:snapToGrid w:val="0"/>
              <w:spacing w:after="0"/>
              <w:ind w:left="139" w:right="141" w:hanging="14"/>
              <w:rPr>
                <w:rFonts w:ascii="PT Astra Serif" w:hAnsi="PT Astra Serif"/>
              </w:rPr>
            </w:pPr>
            <w:r w:rsidRPr="00540740">
              <w:rPr>
                <w:rFonts w:ascii="PT Astra Serif" w:hAnsi="PT Astra Serif"/>
              </w:rPr>
              <w:t xml:space="preserve">2. </w:t>
            </w:r>
            <w:r w:rsidRPr="00540740">
              <w:rPr>
                <w:rFonts w:ascii="PT Astra Serif" w:eastAsia="Arial" w:hAnsi="PT Astra Serif" w:cs="Liberation Serif"/>
              </w:rPr>
              <w:t>Подкормка азотными удобрениями</w:t>
            </w:r>
            <w:r w:rsidRPr="00540740">
              <w:rPr>
                <w:rFonts w:ascii="PT Astra Serif" w:hAnsi="PT Astra Serif"/>
              </w:rPr>
              <w:t>, с учетом агротехнических требований данного климатического района</w:t>
            </w:r>
          </w:p>
          <w:p w:rsidR="00644D25" w:rsidRPr="00540740" w:rsidRDefault="00644D25" w:rsidP="00911237">
            <w:pPr>
              <w:tabs>
                <w:tab w:val="left" w:pos="26640"/>
                <w:tab w:val="left" w:pos="26820"/>
              </w:tabs>
              <w:snapToGrid w:val="0"/>
              <w:spacing w:after="0"/>
              <w:ind w:left="139" w:right="141" w:hanging="14"/>
              <w:rPr>
                <w:rFonts w:ascii="PT Astra Serif" w:hAnsi="PT Astra Serif"/>
              </w:rPr>
            </w:pPr>
            <w:r w:rsidRPr="00540740">
              <w:rPr>
                <w:rFonts w:ascii="PT Astra Serif" w:hAnsi="PT Astra Serif"/>
              </w:rPr>
              <w:t>3. Подсыпка плодородного грунта на поврежденных участках</w:t>
            </w:r>
          </w:p>
          <w:p w:rsidR="00644D25" w:rsidRPr="00540740" w:rsidRDefault="00644D25" w:rsidP="00911237">
            <w:pPr>
              <w:tabs>
                <w:tab w:val="left" w:pos="26640"/>
                <w:tab w:val="left" w:pos="26820"/>
              </w:tabs>
              <w:snapToGrid w:val="0"/>
              <w:spacing w:after="0"/>
              <w:ind w:left="101" w:right="141"/>
              <w:rPr>
                <w:rFonts w:ascii="PT Astra Serif" w:hAnsi="PT Astra Serif"/>
              </w:rPr>
            </w:pPr>
            <w:r w:rsidRPr="00540740">
              <w:rPr>
                <w:rFonts w:ascii="PT Astra Serif" w:eastAsia="Arial" w:hAnsi="PT Astra Serif" w:cs="Liberation Serif"/>
              </w:rPr>
              <w:t>4. Взрыхление растительного грунта легкими боронами (граблями)</w:t>
            </w:r>
          </w:p>
          <w:p w:rsidR="00644D25" w:rsidRPr="00540740" w:rsidRDefault="00CD68F6" w:rsidP="00911237">
            <w:pPr>
              <w:snapToGrid w:val="0"/>
              <w:spacing w:after="0"/>
              <w:ind w:left="101" w:right="141"/>
              <w:rPr>
                <w:rFonts w:ascii="PT Astra Serif" w:hAnsi="PT Astra Serif"/>
              </w:rPr>
            </w:pPr>
            <w:r>
              <w:rPr>
                <w:rFonts w:ascii="PT Astra Serif" w:hAnsi="PT Astra Serif"/>
              </w:rPr>
              <w:t>5</w:t>
            </w:r>
            <w:r w:rsidR="00644D25" w:rsidRPr="00540740">
              <w:rPr>
                <w:rFonts w:ascii="PT Astra Serif" w:hAnsi="PT Astra Serif"/>
              </w:rPr>
              <w:t>.Подсев семян газонной травы на поврежденных участках</w:t>
            </w:r>
          </w:p>
          <w:p w:rsidR="00644D25" w:rsidRPr="00540740" w:rsidRDefault="00CD68F6" w:rsidP="00911237">
            <w:pPr>
              <w:snapToGrid w:val="0"/>
              <w:spacing w:after="0"/>
              <w:ind w:left="101" w:right="141"/>
              <w:rPr>
                <w:rFonts w:ascii="PT Astra Serif" w:hAnsi="PT Astra Serif"/>
              </w:rPr>
            </w:pPr>
            <w:r>
              <w:rPr>
                <w:rFonts w:ascii="PT Astra Serif" w:hAnsi="PT Astra Serif"/>
              </w:rPr>
              <w:t>6</w:t>
            </w:r>
            <w:r w:rsidR="00644D25" w:rsidRPr="00540740">
              <w:rPr>
                <w:rFonts w:ascii="PT Astra Serif" w:hAnsi="PT Astra Serif"/>
              </w:rPr>
              <w:t>. Полив газонов по необходимости по мере высыхания почвы</w:t>
            </w:r>
          </w:p>
          <w:p w:rsidR="00644D25" w:rsidRPr="00540740" w:rsidRDefault="00CD68F6" w:rsidP="00911237">
            <w:pPr>
              <w:tabs>
                <w:tab w:val="left" w:pos="26640"/>
                <w:tab w:val="left" w:pos="26820"/>
              </w:tabs>
              <w:spacing w:after="0"/>
              <w:ind w:left="101" w:right="141"/>
              <w:rPr>
                <w:rFonts w:ascii="PT Astra Serif" w:hAnsi="PT Astra Serif"/>
              </w:rPr>
            </w:pPr>
            <w:r>
              <w:rPr>
                <w:rFonts w:ascii="PT Astra Serif" w:hAnsi="PT Astra Serif"/>
              </w:rPr>
              <w:t>7</w:t>
            </w:r>
            <w:r w:rsidR="00644D25" w:rsidRPr="00540740">
              <w:rPr>
                <w:rFonts w:ascii="PT Astra Serif" w:hAnsi="PT Astra Serif"/>
              </w:rPr>
              <w:t>. Ежедневная уборка мусора и посторонних предметов с газонов</w:t>
            </w:r>
          </w:p>
          <w:p w:rsidR="00644D25" w:rsidRPr="00540740" w:rsidRDefault="00CD68F6" w:rsidP="00911237">
            <w:pPr>
              <w:tabs>
                <w:tab w:val="left" w:pos="26640"/>
                <w:tab w:val="left" w:pos="26820"/>
              </w:tabs>
              <w:snapToGrid w:val="0"/>
              <w:spacing w:after="0"/>
              <w:ind w:left="101" w:right="152"/>
              <w:rPr>
                <w:rFonts w:ascii="PT Astra Serif" w:hAnsi="PT Astra Serif"/>
              </w:rPr>
            </w:pPr>
            <w:r>
              <w:rPr>
                <w:rFonts w:ascii="PT Astra Serif" w:hAnsi="PT Astra Serif"/>
              </w:rPr>
              <w:t>8</w:t>
            </w:r>
            <w:r w:rsidR="00644D25" w:rsidRPr="00540740">
              <w:rPr>
                <w:rFonts w:ascii="PT Astra Serif" w:hAnsi="PT Astra Serif"/>
              </w:rPr>
              <w:t>. Удаление сорной травы и порослей деревьев</w:t>
            </w:r>
          </w:p>
          <w:p w:rsidR="00644D25" w:rsidRPr="00540740" w:rsidRDefault="00CD68F6" w:rsidP="00CD68F6">
            <w:pPr>
              <w:tabs>
                <w:tab w:val="left" w:pos="26640"/>
                <w:tab w:val="left" w:pos="26820"/>
              </w:tabs>
              <w:spacing w:after="0"/>
              <w:ind w:left="101" w:right="141"/>
              <w:rPr>
                <w:rFonts w:ascii="PT Astra Serif" w:hAnsi="PT Astra Serif"/>
              </w:rPr>
            </w:pPr>
            <w:r>
              <w:rPr>
                <w:rFonts w:ascii="PT Astra Serif" w:hAnsi="PT Astra Serif"/>
              </w:rPr>
              <w:t>9</w:t>
            </w:r>
            <w:r w:rsidR="00644D25" w:rsidRPr="00540740">
              <w:rPr>
                <w:rFonts w:ascii="PT Astra Serif" w:hAnsi="PT Astra Serif"/>
              </w:rPr>
              <w:t>. Организация вывоза мусора</w:t>
            </w:r>
          </w:p>
        </w:tc>
      </w:tr>
      <w:tr w:rsidR="00644D25" w:rsidRPr="00540740" w:rsidTr="00911237">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Июль</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26640"/>
                <w:tab w:val="left" w:pos="26820"/>
              </w:tabs>
              <w:snapToGrid w:val="0"/>
              <w:spacing w:after="0"/>
              <w:ind w:left="101" w:right="141"/>
              <w:rPr>
                <w:rFonts w:ascii="PT Astra Serif" w:hAnsi="PT Astra Serif"/>
              </w:rPr>
            </w:pPr>
            <w:r w:rsidRPr="00540740">
              <w:rPr>
                <w:rFonts w:ascii="PT Astra Serif" w:hAnsi="PT Astra Serif"/>
              </w:rPr>
              <w:t>1.</w:t>
            </w:r>
            <w:r w:rsidRPr="00540740">
              <w:rPr>
                <w:rFonts w:ascii="PT Astra Serif" w:eastAsia="Arial" w:hAnsi="PT Astra Serif" w:cs="Liberation Serif"/>
              </w:rPr>
              <w:t xml:space="preserve"> Подкормка азотными удобрениями</w:t>
            </w:r>
            <w:r w:rsidRPr="00540740">
              <w:rPr>
                <w:rFonts w:ascii="PT Astra Serif" w:hAnsi="PT Astra Serif"/>
              </w:rPr>
              <w:t>, с учетом агротехнических требований данного климатического района</w:t>
            </w:r>
          </w:p>
          <w:p w:rsidR="00644D25" w:rsidRPr="00540740" w:rsidRDefault="00644D25" w:rsidP="00911237">
            <w:pPr>
              <w:snapToGrid w:val="0"/>
              <w:spacing w:after="0"/>
              <w:ind w:left="101" w:right="141"/>
              <w:rPr>
                <w:rFonts w:ascii="PT Astra Serif" w:hAnsi="PT Astra Serif"/>
              </w:rPr>
            </w:pPr>
            <w:r w:rsidRPr="00540740">
              <w:rPr>
                <w:rFonts w:ascii="PT Astra Serif" w:hAnsi="PT Astra Serif"/>
              </w:rPr>
              <w:t>2.Подсыпка плодородного грунта на поврежденных участках</w:t>
            </w:r>
          </w:p>
          <w:p w:rsidR="00644D25" w:rsidRPr="00540740" w:rsidRDefault="00644D25" w:rsidP="00911237">
            <w:pPr>
              <w:spacing w:after="0"/>
              <w:ind w:left="30" w:right="141" w:firstLine="73"/>
              <w:contextualSpacing/>
              <w:rPr>
                <w:rFonts w:ascii="PT Astra Serif" w:hAnsi="PT Astra Serif"/>
              </w:rPr>
            </w:pPr>
            <w:r w:rsidRPr="00540740">
              <w:rPr>
                <w:rFonts w:ascii="PT Astra Serif" w:eastAsia="Arial" w:hAnsi="PT Astra Serif" w:cs="Liberation Serif"/>
              </w:rPr>
              <w:t>3. Взрыхление растительного грунта легкими боронами (граблями)</w:t>
            </w:r>
          </w:p>
          <w:p w:rsidR="00644D25" w:rsidRPr="00540740" w:rsidRDefault="00644D25" w:rsidP="00911237">
            <w:pPr>
              <w:snapToGrid w:val="0"/>
              <w:spacing w:after="0"/>
              <w:ind w:left="101" w:right="141"/>
              <w:rPr>
                <w:rFonts w:ascii="PT Astra Serif" w:hAnsi="PT Astra Serif"/>
              </w:rPr>
            </w:pPr>
            <w:r w:rsidRPr="00540740">
              <w:rPr>
                <w:rFonts w:ascii="PT Astra Serif" w:hAnsi="PT Astra Serif"/>
              </w:rPr>
              <w:t>4.Подсев семян газонной травы на поврежденных участках</w:t>
            </w:r>
          </w:p>
          <w:p w:rsidR="00644D25" w:rsidRPr="00540740" w:rsidRDefault="00644D25" w:rsidP="00911237">
            <w:pPr>
              <w:snapToGrid w:val="0"/>
              <w:spacing w:after="0"/>
              <w:ind w:left="101" w:right="141"/>
              <w:rPr>
                <w:rFonts w:ascii="PT Astra Serif" w:hAnsi="PT Astra Serif"/>
              </w:rPr>
            </w:pPr>
            <w:r w:rsidRPr="00540740">
              <w:rPr>
                <w:rFonts w:ascii="PT Astra Serif" w:hAnsi="PT Astra Serif"/>
              </w:rPr>
              <w:t>5. Полив газонов по необходимости по мере высыхания почвы</w:t>
            </w:r>
          </w:p>
          <w:p w:rsidR="00644D25" w:rsidRPr="00540740" w:rsidRDefault="00644D25" w:rsidP="00911237">
            <w:pPr>
              <w:tabs>
                <w:tab w:val="left" w:pos="26640"/>
                <w:tab w:val="left" w:pos="26820"/>
              </w:tabs>
              <w:spacing w:after="0"/>
              <w:ind w:left="101" w:right="141"/>
              <w:rPr>
                <w:rFonts w:ascii="PT Astra Serif" w:hAnsi="PT Astra Serif"/>
              </w:rPr>
            </w:pPr>
            <w:r w:rsidRPr="00540740">
              <w:rPr>
                <w:rFonts w:ascii="PT Astra Serif" w:hAnsi="PT Astra Serif"/>
              </w:rPr>
              <w:t>6. Ежедневная уборка мусора и посторонних предметов с газонов</w:t>
            </w:r>
          </w:p>
          <w:p w:rsidR="00644D25" w:rsidRPr="00540740" w:rsidRDefault="00644D25" w:rsidP="00911237">
            <w:pPr>
              <w:tabs>
                <w:tab w:val="left" w:pos="26640"/>
                <w:tab w:val="left" w:pos="26820"/>
              </w:tabs>
              <w:snapToGrid w:val="0"/>
              <w:spacing w:after="0"/>
              <w:ind w:left="101" w:right="152"/>
              <w:rPr>
                <w:rFonts w:ascii="PT Astra Serif" w:hAnsi="PT Astra Serif"/>
              </w:rPr>
            </w:pPr>
            <w:r w:rsidRPr="00540740">
              <w:rPr>
                <w:rFonts w:ascii="PT Astra Serif" w:hAnsi="PT Astra Serif"/>
              </w:rPr>
              <w:t>7. Удаление сорной травы и порослей деревьев</w:t>
            </w:r>
          </w:p>
          <w:p w:rsidR="00644D25" w:rsidRPr="00540740" w:rsidRDefault="00644D25" w:rsidP="00911237">
            <w:pPr>
              <w:tabs>
                <w:tab w:val="left" w:pos="26640"/>
                <w:tab w:val="left" w:pos="26820"/>
              </w:tabs>
              <w:spacing w:after="0"/>
              <w:ind w:right="152" w:firstLine="101"/>
              <w:rPr>
                <w:rFonts w:ascii="PT Astra Serif" w:hAnsi="PT Astra Serif"/>
              </w:rPr>
            </w:pPr>
            <w:r w:rsidRPr="00540740">
              <w:rPr>
                <w:rFonts w:ascii="PT Astra Serif" w:hAnsi="PT Astra Serif"/>
              </w:rPr>
              <w:t>8. Организация вывоза мусора</w:t>
            </w:r>
          </w:p>
        </w:tc>
      </w:tr>
      <w:tr w:rsidR="00644D25" w:rsidRPr="00540740" w:rsidTr="00911237">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Август</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snapToGrid w:val="0"/>
              <w:spacing w:after="0"/>
              <w:ind w:right="152" w:firstLine="101"/>
              <w:rPr>
                <w:rFonts w:ascii="PT Astra Serif" w:hAnsi="PT Astra Serif"/>
              </w:rPr>
            </w:pPr>
            <w:r w:rsidRPr="00540740">
              <w:rPr>
                <w:rFonts w:ascii="PT Astra Serif" w:hAnsi="PT Astra Serif"/>
              </w:rPr>
              <w:t>1. Полив газонов по необходимости по мере высыхания почвы</w:t>
            </w:r>
          </w:p>
          <w:p w:rsidR="00644D25" w:rsidRPr="00540740" w:rsidRDefault="00644D25" w:rsidP="00911237">
            <w:pPr>
              <w:tabs>
                <w:tab w:val="left" w:pos="26640"/>
                <w:tab w:val="left" w:pos="26820"/>
              </w:tabs>
              <w:spacing w:after="0"/>
              <w:ind w:right="152" w:firstLine="101"/>
              <w:rPr>
                <w:rFonts w:ascii="PT Astra Serif" w:hAnsi="PT Astra Serif"/>
              </w:rPr>
            </w:pPr>
            <w:r w:rsidRPr="00540740">
              <w:rPr>
                <w:rFonts w:ascii="PT Astra Serif" w:hAnsi="PT Astra Serif"/>
              </w:rPr>
              <w:t>2. Ежедневная уборка мусора и посторонних предметов с газонов</w:t>
            </w:r>
          </w:p>
          <w:p w:rsidR="00644D25" w:rsidRPr="00540740" w:rsidRDefault="00644D25" w:rsidP="00911237">
            <w:pPr>
              <w:spacing w:after="0"/>
              <w:ind w:right="152" w:firstLine="101"/>
              <w:rPr>
                <w:rFonts w:ascii="PT Astra Serif" w:hAnsi="PT Astra Serif"/>
              </w:rPr>
            </w:pPr>
            <w:r w:rsidRPr="00540740">
              <w:rPr>
                <w:rFonts w:ascii="PT Astra Serif" w:hAnsi="PT Astra Serif"/>
              </w:rPr>
              <w:t>3. Удаление сорной травы и порослей деревьев</w:t>
            </w:r>
          </w:p>
          <w:p w:rsidR="00644D25" w:rsidRPr="00540740" w:rsidRDefault="00644D25" w:rsidP="00911237">
            <w:pPr>
              <w:spacing w:after="0"/>
              <w:ind w:right="152" w:firstLine="101"/>
              <w:rPr>
                <w:rFonts w:ascii="PT Astra Serif" w:hAnsi="PT Astra Serif"/>
              </w:rPr>
            </w:pPr>
            <w:r w:rsidRPr="00540740">
              <w:rPr>
                <w:rFonts w:ascii="PT Astra Serif" w:hAnsi="PT Astra Serif"/>
              </w:rPr>
              <w:t>4. Организация вывоза мусора</w:t>
            </w:r>
          </w:p>
        </w:tc>
      </w:tr>
      <w:tr w:rsidR="00644D25" w:rsidRPr="00540740" w:rsidTr="00911237">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Сентябрь</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spacing w:after="0"/>
              <w:ind w:left="30" w:right="141" w:firstLine="73"/>
              <w:contextualSpacing/>
              <w:rPr>
                <w:rFonts w:ascii="PT Astra Serif" w:hAnsi="PT Astra Serif"/>
              </w:rPr>
            </w:pPr>
            <w:r w:rsidRPr="00540740">
              <w:rPr>
                <w:rFonts w:ascii="PT Astra Serif" w:hAnsi="PT Astra Serif"/>
              </w:rPr>
              <w:t xml:space="preserve">1. Прочесывание газонной травы и </w:t>
            </w:r>
            <w:r w:rsidRPr="00540740">
              <w:rPr>
                <w:rFonts w:ascii="PT Astra Serif" w:eastAsia="Arial" w:hAnsi="PT Astra Serif" w:cs="Liberation Serif"/>
              </w:rPr>
              <w:t xml:space="preserve">взрыхление </w:t>
            </w:r>
            <w:r w:rsidRPr="00540740">
              <w:rPr>
                <w:rFonts w:ascii="PT Astra Serif" w:hAnsi="PT Astra Serif"/>
              </w:rPr>
              <w:t>почвы</w:t>
            </w:r>
            <w:r w:rsidRPr="00540740">
              <w:rPr>
                <w:rFonts w:ascii="PT Astra Serif" w:eastAsia="Arial" w:hAnsi="PT Astra Serif" w:cs="Liberation Serif"/>
              </w:rPr>
              <w:t xml:space="preserve"> легкими боронами (граблями)</w:t>
            </w:r>
          </w:p>
          <w:p w:rsidR="00644D25" w:rsidRPr="00540740" w:rsidRDefault="00644D25" w:rsidP="00911237">
            <w:pPr>
              <w:tabs>
                <w:tab w:val="left" w:pos="26640"/>
                <w:tab w:val="left" w:pos="26820"/>
              </w:tabs>
              <w:snapToGrid w:val="0"/>
              <w:spacing w:after="0"/>
              <w:ind w:right="152" w:firstLine="101"/>
              <w:rPr>
                <w:rFonts w:ascii="PT Astra Serif" w:hAnsi="PT Astra Serif"/>
              </w:rPr>
            </w:pPr>
            <w:r w:rsidRPr="00540740">
              <w:rPr>
                <w:rFonts w:ascii="PT Astra Serif" w:hAnsi="PT Astra Serif"/>
              </w:rPr>
              <w:t>2. Удаление сорной травы и порослей деревьев</w:t>
            </w:r>
          </w:p>
          <w:p w:rsidR="00644D25" w:rsidRPr="00540740" w:rsidRDefault="00644D25" w:rsidP="00911237">
            <w:pPr>
              <w:tabs>
                <w:tab w:val="left" w:pos="26640"/>
                <w:tab w:val="left" w:pos="26820"/>
              </w:tabs>
              <w:spacing w:after="0"/>
              <w:ind w:left="101" w:right="152"/>
              <w:rPr>
                <w:rFonts w:ascii="PT Astra Serif" w:hAnsi="PT Astra Serif"/>
              </w:rPr>
            </w:pPr>
            <w:r w:rsidRPr="00540740">
              <w:rPr>
                <w:rFonts w:ascii="PT Astra Serif" w:hAnsi="PT Astra Serif"/>
              </w:rPr>
              <w:t>3. Подкормка  удобрениями, с учетом агротехнических требований данного климатического района</w:t>
            </w:r>
          </w:p>
          <w:p w:rsidR="00644D25" w:rsidRPr="00540740" w:rsidRDefault="00644D25" w:rsidP="00911237">
            <w:pPr>
              <w:spacing w:after="0"/>
              <w:ind w:right="152" w:firstLine="101"/>
              <w:rPr>
                <w:rFonts w:ascii="PT Astra Serif" w:hAnsi="PT Astra Serif"/>
              </w:rPr>
            </w:pPr>
            <w:r w:rsidRPr="00540740">
              <w:rPr>
                <w:rFonts w:ascii="PT Astra Serif" w:hAnsi="PT Astra Serif"/>
              </w:rPr>
              <w:t>4. Полив газонов по необходимости по мере высыхания почвы</w:t>
            </w:r>
          </w:p>
          <w:p w:rsidR="00644D25" w:rsidRPr="00540740" w:rsidRDefault="00644D25" w:rsidP="00911237">
            <w:pPr>
              <w:tabs>
                <w:tab w:val="left" w:pos="26640"/>
                <w:tab w:val="left" w:pos="26820"/>
              </w:tabs>
              <w:snapToGrid w:val="0"/>
              <w:spacing w:after="0"/>
              <w:ind w:right="152" w:firstLine="101"/>
              <w:rPr>
                <w:rFonts w:ascii="PT Astra Serif" w:hAnsi="PT Astra Serif"/>
              </w:rPr>
            </w:pPr>
            <w:r w:rsidRPr="00540740">
              <w:rPr>
                <w:rFonts w:ascii="PT Astra Serif" w:hAnsi="PT Astra Serif"/>
              </w:rPr>
              <w:t>5. Ежедневная уборка мусора и посторонних предметов с газонов</w:t>
            </w:r>
          </w:p>
          <w:p w:rsidR="00644D25" w:rsidRPr="00540740" w:rsidRDefault="00644D25" w:rsidP="00911237">
            <w:pPr>
              <w:tabs>
                <w:tab w:val="left" w:pos="26640"/>
                <w:tab w:val="left" w:pos="26820"/>
              </w:tabs>
              <w:snapToGrid w:val="0"/>
              <w:spacing w:after="0"/>
              <w:ind w:right="152" w:firstLine="101"/>
              <w:rPr>
                <w:rFonts w:ascii="PT Astra Serif" w:hAnsi="PT Astra Serif"/>
              </w:rPr>
            </w:pPr>
            <w:r w:rsidRPr="00540740">
              <w:rPr>
                <w:rFonts w:ascii="PT Astra Serif" w:hAnsi="PT Astra Serif"/>
              </w:rPr>
              <w:t>6. Организация вывоза мусора</w:t>
            </w:r>
          </w:p>
        </w:tc>
      </w:tr>
      <w:tr w:rsidR="00644D25" w:rsidRPr="00540740" w:rsidTr="00911237">
        <w:tc>
          <w:tcPr>
            <w:tcW w:w="2552" w:type="dxa"/>
            <w:tcBorders>
              <w:top w:val="single" w:sz="4" w:space="0" w:color="auto"/>
              <w:left w:val="single" w:sz="4" w:space="0" w:color="auto"/>
              <w:bottom w:val="single" w:sz="4" w:space="0" w:color="auto"/>
              <w:right w:val="single" w:sz="4" w:space="0" w:color="auto"/>
            </w:tcBorders>
            <w:hideMark/>
          </w:tcPr>
          <w:p w:rsidR="00644D25" w:rsidRPr="00540740" w:rsidRDefault="00644D25" w:rsidP="00911237">
            <w:pPr>
              <w:tabs>
                <w:tab w:val="left" w:pos="-720"/>
                <w:tab w:val="left" w:pos="-540"/>
              </w:tabs>
              <w:snapToGrid w:val="0"/>
              <w:spacing w:after="0"/>
              <w:jc w:val="center"/>
              <w:rPr>
                <w:rFonts w:ascii="PT Astra Serif" w:hAnsi="PT Astra Serif"/>
                <w:b/>
              </w:rPr>
            </w:pPr>
            <w:r w:rsidRPr="00540740">
              <w:rPr>
                <w:rFonts w:ascii="PT Astra Serif" w:hAnsi="PT Astra Serif"/>
                <w:b/>
              </w:rPr>
              <w:t>Октябрь</w:t>
            </w:r>
          </w:p>
        </w:tc>
        <w:tc>
          <w:tcPr>
            <w:tcW w:w="7655" w:type="dxa"/>
            <w:tcBorders>
              <w:top w:val="single" w:sz="4" w:space="0" w:color="auto"/>
              <w:left w:val="single" w:sz="4" w:space="0" w:color="auto"/>
              <w:bottom w:val="single" w:sz="4" w:space="0" w:color="auto"/>
              <w:right w:val="single" w:sz="4" w:space="0" w:color="auto"/>
            </w:tcBorders>
            <w:hideMark/>
          </w:tcPr>
          <w:p w:rsidR="00644D25" w:rsidRPr="00540740" w:rsidRDefault="00644D25" w:rsidP="00644D25">
            <w:pPr>
              <w:pStyle w:val="ab"/>
              <w:numPr>
                <w:ilvl w:val="0"/>
                <w:numId w:val="46"/>
              </w:numPr>
              <w:tabs>
                <w:tab w:val="left" w:pos="26640"/>
                <w:tab w:val="left" w:pos="26820"/>
              </w:tabs>
              <w:snapToGrid w:val="0"/>
              <w:ind w:left="386" w:hanging="283"/>
              <w:jc w:val="both"/>
              <w:rPr>
                <w:rFonts w:ascii="PT Astra Serif" w:hAnsi="PT Astra Serif"/>
              </w:rPr>
            </w:pPr>
            <w:r w:rsidRPr="00540740">
              <w:rPr>
                <w:rFonts w:ascii="PT Astra Serif" w:hAnsi="PT Astra Serif"/>
              </w:rPr>
              <w:t>Ежедневная уборка мусора и посторонних предметов с газонов</w:t>
            </w:r>
          </w:p>
          <w:p w:rsidR="00644D25" w:rsidRPr="00540740" w:rsidRDefault="00644D25" w:rsidP="00644D25">
            <w:pPr>
              <w:pStyle w:val="ab"/>
              <w:numPr>
                <w:ilvl w:val="0"/>
                <w:numId w:val="46"/>
              </w:numPr>
              <w:tabs>
                <w:tab w:val="left" w:pos="26640"/>
                <w:tab w:val="left" w:pos="26820"/>
              </w:tabs>
              <w:snapToGrid w:val="0"/>
              <w:ind w:left="386" w:hanging="283"/>
              <w:jc w:val="both"/>
              <w:rPr>
                <w:rFonts w:ascii="PT Astra Serif" w:hAnsi="PT Astra Serif"/>
              </w:rPr>
            </w:pPr>
            <w:r w:rsidRPr="00540740">
              <w:rPr>
                <w:rFonts w:ascii="PT Astra Serif" w:hAnsi="PT Astra Serif"/>
              </w:rPr>
              <w:t>Организация вывоза мусора</w:t>
            </w:r>
          </w:p>
        </w:tc>
      </w:tr>
    </w:tbl>
    <w:p w:rsidR="00644D25" w:rsidRDefault="00644D25" w:rsidP="00644D25">
      <w:pPr>
        <w:pStyle w:val="afe"/>
        <w:suppressAutoHyphens w:val="0"/>
        <w:spacing w:before="0" w:after="0"/>
        <w:rPr>
          <w:rFonts w:ascii="PT Astra Serif" w:hAnsi="PT Astra Serif"/>
          <w:color w:val="000000"/>
          <w:spacing w:val="0"/>
          <w:sz w:val="22"/>
          <w:szCs w:val="22"/>
        </w:rPr>
      </w:pPr>
    </w:p>
    <w:p w:rsidR="00644D25" w:rsidRDefault="00644D25" w:rsidP="00644D25">
      <w:pPr>
        <w:pStyle w:val="afe"/>
        <w:suppressAutoHyphens w:val="0"/>
        <w:spacing w:before="0" w:after="0"/>
        <w:rPr>
          <w:rFonts w:ascii="PT Astra Serif" w:hAnsi="PT Astra Serif"/>
          <w:color w:val="000000"/>
          <w:spacing w:val="0"/>
          <w:sz w:val="22"/>
          <w:szCs w:val="22"/>
        </w:rPr>
      </w:pPr>
      <w:r>
        <w:rPr>
          <w:rFonts w:ascii="PT Astra Serif" w:hAnsi="PT Astra Serif"/>
          <w:color w:val="000000"/>
          <w:spacing w:val="0"/>
          <w:sz w:val="22"/>
          <w:szCs w:val="22"/>
        </w:rPr>
        <w:t>Места и объем  выполняемых работ по скосу травы на городских территориях и незакрепленных территориях</w:t>
      </w:r>
    </w:p>
    <w:p w:rsidR="00644D25" w:rsidRPr="0035523B" w:rsidRDefault="00644D25" w:rsidP="00644D25">
      <w:pPr>
        <w:pStyle w:val="afe"/>
        <w:suppressAutoHyphens w:val="0"/>
        <w:spacing w:before="0" w:after="0"/>
        <w:rPr>
          <w:rFonts w:ascii="PT Astra Serif" w:hAnsi="PT Astra Serif"/>
          <w:color w:val="000000"/>
          <w:spacing w:val="0"/>
          <w:sz w:val="10"/>
          <w:szCs w:val="10"/>
        </w:rPr>
      </w:pPr>
    </w:p>
    <w:p w:rsidR="00644D25" w:rsidRDefault="00644D25" w:rsidP="00644D25">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bCs/>
        </w:rPr>
        <w:t xml:space="preserve">229 919,7 </w:t>
      </w:r>
      <w:r>
        <w:rPr>
          <w:rFonts w:ascii="PT Astra Serif" w:hAnsi="PT Astra Serif"/>
          <w:b/>
        </w:rPr>
        <w:t>кв. м.</w:t>
      </w:r>
      <w:r>
        <w:rPr>
          <w:rFonts w:ascii="PT Astra Serif" w:hAnsi="PT Astra Serif"/>
        </w:rPr>
        <w:t xml:space="preserve"> </w:t>
      </w:r>
    </w:p>
    <w:p w:rsidR="00644D25" w:rsidRDefault="00644D25" w:rsidP="00644D25">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 4 раз за сезон, по газонам на  незакрепленных территориях - не менее 3 раз за сезон.</w:t>
      </w:r>
    </w:p>
    <w:p w:rsidR="00644D25" w:rsidRDefault="00644D25" w:rsidP="00644D25">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644D25" w:rsidRPr="0035523B" w:rsidRDefault="00644D25" w:rsidP="00644D25">
      <w:pPr>
        <w:spacing w:after="0"/>
        <w:jc w:val="center"/>
        <w:rPr>
          <w:rFonts w:ascii="PT Astra Serif" w:hAnsi="PT Astra Serif"/>
          <w:b/>
          <w:bCs/>
          <w:color w:val="000000"/>
          <w:sz w:val="10"/>
          <w:szCs w:val="10"/>
        </w:rPr>
      </w:pPr>
    </w:p>
    <w:p w:rsidR="00644D25" w:rsidRDefault="00644D25" w:rsidP="00644D25">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644D25" w:rsidRDefault="00644D25" w:rsidP="00644D25">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644D25" w:rsidRDefault="00644D25" w:rsidP="00644D25">
      <w:pPr>
        <w:pStyle w:val="a9"/>
        <w:jc w:val="both"/>
        <w:rPr>
          <w:rFonts w:ascii="PT Astra Serif" w:hAnsi="PT Astra Serif"/>
          <w:color w:val="000000"/>
        </w:rPr>
      </w:pPr>
      <w:r>
        <w:rPr>
          <w:rFonts w:ascii="PT Astra Serif" w:hAnsi="PT Astra Serif"/>
          <w:color w:val="000000"/>
        </w:rPr>
        <w:t>2. Сгребание скошенной травы.</w:t>
      </w:r>
    </w:p>
    <w:p w:rsidR="00644D25" w:rsidRDefault="00644D25" w:rsidP="00644D25">
      <w:pPr>
        <w:spacing w:after="0"/>
        <w:rPr>
          <w:rFonts w:ascii="PT Astra Serif" w:hAnsi="PT Astra Serif"/>
          <w:color w:val="000000"/>
        </w:rPr>
      </w:pPr>
      <w:r>
        <w:rPr>
          <w:rFonts w:ascii="PT Astra Serif" w:hAnsi="PT Astra Serif"/>
          <w:color w:val="000000"/>
        </w:rPr>
        <w:t>3. Организация вывоза мусора.</w:t>
      </w:r>
    </w:p>
    <w:p w:rsidR="00644D25" w:rsidRPr="0035523B" w:rsidRDefault="00644D25" w:rsidP="00644D25">
      <w:pPr>
        <w:spacing w:after="0"/>
        <w:rPr>
          <w:rFonts w:ascii="PT Astra Serif" w:hAnsi="PT Astra Serif"/>
          <w:color w:val="000000"/>
          <w:sz w:val="10"/>
          <w:szCs w:val="10"/>
        </w:rPr>
      </w:pPr>
    </w:p>
    <w:p w:rsidR="00644D25" w:rsidRDefault="00644D25" w:rsidP="00644D25">
      <w:pPr>
        <w:pStyle w:val="a0"/>
        <w:tabs>
          <w:tab w:val="left" w:pos="-8640"/>
          <w:tab w:val="left" w:pos="-3133"/>
        </w:tabs>
        <w:spacing w:after="0"/>
        <w:ind w:left="0"/>
        <w:jc w:val="center"/>
        <w:rPr>
          <w:rFonts w:ascii="PT Astra Serif" w:hAnsi="PT Astra Serif"/>
          <w:b/>
          <w:color w:val="000000"/>
        </w:rPr>
      </w:pPr>
      <w:r>
        <w:rPr>
          <w:rFonts w:ascii="PT Astra Serif" w:hAnsi="PT Astra Serif"/>
          <w:b/>
          <w:color w:val="000000"/>
        </w:rPr>
        <w:t xml:space="preserve">Места выполнения работ по скосу травы </w:t>
      </w:r>
    </w:p>
    <w:tbl>
      <w:tblPr>
        <w:tblW w:w="5000" w:type="pct"/>
        <w:jc w:val="center"/>
        <w:tblLook w:val="04A0" w:firstRow="1" w:lastRow="0" w:firstColumn="1" w:lastColumn="0" w:noHBand="0" w:noVBand="1"/>
      </w:tblPr>
      <w:tblGrid>
        <w:gridCol w:w="705"/>
        <w:gridCol w:w="7777"/>
        <w:gridCol w:w="1938"/>
      </w:tblGrid>
      <w:tr w:rsidR="00644D25" w:rsidTr="00911237">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 xml:space="preserve">Площадь,  </w:t>
            </w:r>
          </w:p>
          <w:p w:rsidR="00644D25" w:rsidRDefault="00644D25" w:rsidP="00911237">
            <w:pPr>
              <w:spacing w:after="0"/>
              <w:jc w:val="center"/>
              <w:rPr>
                <w:rFonts w:ascii="PT Astra Serif" w:hAnsi="PT Astra Serif"/>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644D25" w:rsidTr="00911237">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Городские территории</w:t>
            </w:r>
          </w:p>
        </w:tc>
      </w:tr>
      <w:tr w:rsidR="00644D25" w:rsidTr="0091123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697,00</w:t>
            </w:r>
          </w:p>
        </w:tc>
      </w:tr>
      <w:tr w:rsidR="00644D25" w:rsidTr="0091123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lastRenderedPageBreak/>
              <w:t>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9 555,70</w:t>
            </w:r>
          </w:p>
        </w:tc>
      </w:tr>
      <w:tr w:rsidR="00644D25" w:rsidTr="00911237">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Декабристов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ахарова</w:t>
            </w:r>
            <w:proofErr w:type="spellEnd"/>
            <w:r>
              <w:rPr>
                <w:rFonts w:ascii="PT Astra Serif" w:hAnsi="PT Astra Serif"/>
              </w:rPr>
              <w:t xml:space="preserve"> до </w:t>
            </w:r>
            <w:proofErr w:type="spellStart"/>
            <w:r>
              <w:rPr>
                <w:rFonts w:ascii="PT Astra Serif" w:hAnsi="PT Astra Serif"/>
              </w:rPr>
              <w:t>ул.Южная</w:t>
            </w:r>
            <w:proofErr w:type="spellEnd"/>
            <w:r>
              <w:rPr>
                <w:rFonts w:ascii="PT Astra Serif" w:hAnsi="PT Astra Serif"/>
              </w:rPr>
              <w:t xml:space="preserve"> с обеих сторон проезжей части)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4 172,00</w:t>
            </w:r>
          </w:p>
        </w:tc>
      </w:tr>
      <w:tr w:rsidR="00644D25" w:rsidTr="0091123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1 411,00</w:t>
            </w:r>
          </w:p>
        </w:tc>
      </w:tr>
      <w:tr w:rsidR="00644D25" w:rsidTr="00911237">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76,00</w:t>
            </w:r>
          </w:p>
        </w:tc>
      </w:tr>
      <w:tr w:rsidR="00644D25" w:rsidTr="0091123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543,00</w:t>
            </w:r>
          </w:p>
        </w:tc>
      </w:tr>
      <w:tr w:rsidR="00644D25" w:rsidTr="00911237">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78,00</w:t>
            </w:r>
          </w:p>
        </w:tc>
      </w:tr>
      <w:tr w:rsidR="00644D25" w:rsidTr="00911237">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 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5 709,00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1 156,00</w:t>
            </w:r>
          </w:p>
        </w:tc>
      </w:tr>
      <w:tr w:rsidR="00644D25" w:rsidTr="00911237">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Студенческая (от кольцевого движения до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4 172,70</w:t>
            </w:r>
          </w:p>
        </w:tc>
      </w:tr>
      <w:tr w:rsidR="00644D25" w:rsidTr="00911237">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Студенческая (от </w:t>
            </w:r>
            <w:proofErr w:type="spellStart"/>
            <w:r>
              <w:rPr>
                <w:rFonts w:ascii="PT Astra Serif" w:hAnsi="PT Astra Serif"/>
              </w:rPr>
              <w:t>ул</w:t>
            </w:r>
            <w:proofErr w:type="gramStart"/>
            <w:r>
              <w:rPr>
                <w:rFonts w:ascii="PT Astra Serif" w:hAnsi="PT Astra Serif"/>
              </w:rPr>
              <w:t>.С</w:t>
            </w:r>
            <w:proofErr w:type="gramEnd"/>
            <w:r>
              <w:rPr>
                <w:rFonts w:ascii="PT Astra Serif" w:hAnsi="PT Astra Serif"/>
              </w:rPr>
              <w:t>адовая</w:t>
            </w:r>
            <w:proofErr w:type="spellEnd"/>
            <w:r>
              <w:rPr>
                <w:rFonts w:ascii="PT Astra Serif" w:hAnsi="PT Astra Serif"/>
              </w:rPr>
              <w:t xml:space="preserve"> до ул. Сахарова)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4 648,00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4 197,50</w:t>
            </w:r>
          </w:p>
        </w:tc>
      </w:tr>
      <w:tr w:rsidR="00644D25" w:rsidTr="0091123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9 475,50</w:t>
            </w:r>
          </w:p>
        </w:tc>
      </w:tr>
      <w:tr w:rsidR="00644D25" w:rsidTr="0091123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1 825,50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Газовиков (от </w:t>
            </w:r>
            <w:proofErr w:type="spellStart"/>
            <w:r>
              <w:rPr>
                <w:rFonts w:ascii="PT Astra Serif" w:hAnsi="PT Astra Serif"/>
              </w:rPr>
              <w:t>ул</w:t>
            </w:r>
            <w:proofErr w:type="gramStart"/>
            <w:r>
              <w:rPr>
                <w:rFonts w:ascii="PT Astra Serif" w:hAnsi="PT Astra Serif"/>
              </w:rPr>
              <w:t>.Т</w:t>
            </w:r>
            <w:proofErr w:type="gramEnd"/>
            <w:r>
              <w:rPr>
                <w:rFonts w:ascii="PT Astra Serif" w:hAnsi="PT Astra Serif"/>
              </w:rPr>
              <w:t>олстого</w:t>
            </w:r>
            <w:proofErr w:type="spellEnd"/>
            <w:r>
              <w:rPr>
                <w:rFonts w:ascii="PT Astra Serif" w:hAnsi="PT Astra Serif"/>
              </w:rPr>
              <w:t xml:space="preserve">  до </w:t>
            </w:r>
            <w:proofErr w:type="spellStart"/>
            <w:r>
              <w:rPr>
                <w:rFonts w:ascii="PT Astra Serif" w:hAnsi="PT Astra Serif"/>
              </w:rPr>
              <w:t>ул.Никольская</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5 918,50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1 200,00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Ермака,5 (от </w:t>
            </w:r>
            <w:proofErr w:type="spellStart"/>
            <w:r>
              <w:rPr>
                <w:rFonts w:ascii="PT Astra Serif" w:hAnsi="PT Astra Serif"/>
              </w:rPr>
              <w:t>ул</w:t>
            </w:r>
            <w:proofErr w:type="gramStart"/>
            <w:r>
              <w:rPr>
                <w:rFonts w:ascii="PT Astra Serif" w:hAnsi="PT Astra Serif"/>
              </w:rPr>
              <w:t>.М</w:t>
            </w:r>
            <w:proofErr w:type="gramEnd"/>
            <w:r>
              <w:rPr>
                <w:rFonts w:ascii="PT Astra Serif" w:hAnsi="PT Astra Serif"/>
              </w:rPr>
              <w:t>агистральная</w:t>
            </w:r>
            <w:proofErr w:type="spellEnd"/>
            <w:r>
              <w:rPr>
                <w:rFonts w:ascii="PT Astra Serif" w:hAnsi="PT Astra Serif"/>
              </w:rPr>
              <w:t xml:space="preserve"> до шк.№6)</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1 373,50</w:t>
            </w:r>
          </w:p>
        </w:tc>
      </w:tr>
      <w:tr w:rsidR="00644D25" w:rsidTr="00911237">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4 219,50</w:t>
            </w:r>
          </w:p>
        </w:tc>
      </w:tr>
      <w:tr w:rsidR="00644D25" w:rsidTr="00911237">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8 741,80</w:t>
            </w:r>
          </w:p>
        </w:tc>
      </w:tr>
      <w:tr w:rsidR="00644D25" w:rsidTr="00911237">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7 535,00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1 184,40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3 174,00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8 758,00</w:t>
            </w:r>
          </w:p>
        </w:tc>
      </w:tr>
      <w:tr w:rsidR="00644D25" w:rsidTr="00911237">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24</w:t>
            </w:r>
          </w:p>
        </w:tc>
        <w:tc>
          <w:tcPr>
            <w:tcW w:w="3732" w:type="pct"/>
            <w:tcBorders>
              <w:top w:val="single" w:sz="4" w:space="0" w:color="auto"/>
              <w:left w:val="nil"/>
              <w:bottom w:val="single" w:sz="4" w:space="0" w:color="auto"/>
              <w:right w:val="single" w:sz="4" w:space="0" w:color="000000"/>
            </w:tcBorders>
            <w:hideMark/>
          </w:tcPr>
          <w:p w:rsidR="00644D25" w:rsidRDefault="00644D25" w:rsidP="00911237">
            <w:pPr>
              <w:spacing w:after="0"/>
              <w:rPr>
                <w:rFonts w:ascii="PT Astra Serif" w:hAnsi="PT Astra Serif"/>
              </w:rPr>
            </w:pPr>
            <w:r>
              <w:rPr>
                <w:rFonts w:ascii="PT Astra Serif" w:hAnsi="PT Astra Serif"/>
              </w:rPr>
              <w:t>Югорск-2 в том числе:</w:t>
            </w:r>
            <w:proofErr w:type="gramStart"/>
            <w:r>
              <w:rPr>
                <w:rFonts w:ascii="PT Astra Serif" w:hAnsi="PT Astra Serif"/>
              </w:rPr>
              <w:br w:type="page"/>
              <w:t>-</w:t>
            </w:r>
            <w:proofErr w:type="gramEnd"/>
            <w:r>
              <w:rPr>
                <w:rFonts w:ascii="PT Astra Serif" w:hAnsi="PT Astra Serif"/>
              </w:rPr>
              <w:t>территория напротив дома №5 – 1806 м2</w:t>
            </w:r>
            <w:r>
              <w:rPr>
                <w:rFonts w:ascii="PT Astra Serif" w:hAnsi="PT Astra Serif"/>
              </w:rPr>
              <w:br w:type="page"/>
              <w:t>- территория напротив дома №4 – 1074 м2</w:t>
            </w:r>
            <w:r>
              <w:rPr>
                <w:rFonts w:ascii="PT Astra Serif" w:hAnsi="PT Astra Serif"/>
              </w:rPr>
              <w:br w:type="page"/>
              <w:t>- территория напротив дома №1 – 2446 м2 (включая аллею к ДК)</w:t>
            </w:r>
            <w:r>
              <w:rPr>
                <w:rFonts w:ascii="PT Astra Serif" w:hAnsi="PT Astra Serif"/>
              </w:rPr>
              <w:br w:type="page"/>
              <w:t>- территория напротив дома №9 – 312 м2</w:t>
            </w:r>
            <w:r>
              <w:rPr>
                <w:rFonts w:ascii="PT Astra Serif" w:hAnsi="PT Astra Serif"/>
              </w:rPr>
              <w:br w:type="page"/>
              <w:t>- территория у зданий администрации и больницы – 1434 м2</w:t>
            </w:r>
            <w:r>
              <w:rPr>
                <w:rFonts w:ascii="PT Astra Serif" w:hAnsi="PT Astra Serif"/>
              </w:rPr>
              <w:br w:type="page"/>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7 072,00</w:t>
            </w:r>
          </w:p>
        </w:tc>
      </w:tr>
      <w:tr w:rsidR="00644D25" w:rsidTr="00911237">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Мичурина – ул. В. Лопатиной (вдоль домов до </w:t>
            </w:r>
            <w:proofErr w:type="spellStart"/>
            <w:r>
              <w:rPr>
                <w:rFonts w:ascii="PT Astra Serif" w:hAnsi="PT Astra Serif"/>
              </w:rPr>
              <w:t>ул</w:t>
            </w:r>
            <w:proofErr w:type="gramStart"/>
            <w:r>
              <w:rPr>
                <w:rFonts w:ascii="PT Astra Serif" w:hAnsi="PT Astra Serif"/>
              </w:rPr>
              <w:t>.А</w:t>
            </w:r>
            <w:proofErr w:type="gramEnd"/>
            <w:r>
              <w:rPr>
                <w:rFonts w:ascii="PT Astra Serif" w:hAnsi="PT Astra Serif"/>
              </w:rPr>
              <w:t>гиришская</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3 609,50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Территория вокруг д/сада «Радуга» на </w:t>
            </w:r>
            <w:proofErr w:type="spellStart"/>
            <w:r>
              <w:rPr>
                <w:rFonts w:ascii="PT Astra Serif" w:hAnsi="PT Astra Serif"/>
              </w:rPr>
              <w:t>ул.В.Лопатиной</w:t>
            </w:r>
            <w:proofErr w:type="spellEnd"/>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2 330,00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867,00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6 170,00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Защитников Отечеств</w:t>
            </w:r>
            <w:proofErr w:type="gramStart"/>
            <w:r>
              <w:rPr>
                <w:rFonts w:ascii="PT Astra Serif" w:hAnsi="PT Astra Serif"/>
              </w:rPr>
              <w:t>а-</w:t>
            </w:r>
            <w:proofErr w:type="gramEnd"/>
            <w:r>
              <w:rPr>
                <w:rFonts w:ascii="PT Astra Serif" w:hAnsi="PT Astra Serif"/>
              </w:rPr>
              <w:t xml:space="preserve"> Солнечная-Покровская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12 267,00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Калинина (перекресток с </w:t>
            </w:r>
            <w:proofErr w:type="spellStart"/>
            <w:r>
              <w:rPr>
                <w:rFonts w:ascii="PT Astra Serif" w:hAnsi="PT Astra Serif"/>
              </w:rPr>
              <w:t>ул</w:t>
            </w:r>
            <w:proofErr w:type="gramStart"/>
            <w:r>
              <w:rPr>
                <w:rFonts w:ascii="PT Astra Serif" w:hAnsi="PT Astra Serif"/>
              </w:rPr>
              <w:t>.О</w:t>
            </w:r>
            <w:proofErr w:type="gramEnd"/>
            <w:r>
              <w:rPr>
                <w:rFonts w:ascii="PT Astra Serif" w:hAnsi="PT Astra Serif"/>
              </w:rPr>
              <w:t>ктябрьская</w:t>
            </w:r>
            <w:proofErr w:type="spellEnd"/>
            <w:r>
              <w:rPr>
                <w:rFonts w:ascii="PT Astra Serif" w:hAnsi="PT Astra Serif"/>
              </w:rPr>
              <w:t xml:space="preserve"> – вдоль тротуара)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408,00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584,00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2 514,00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1 119,00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625,00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3 383,00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lastRenderedPageBreak/>
              <w:t>36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551,00</w:t>
            </w:r>
          </w:p>
        </w:tc>
      </w:tr>
      <w:tr w:rsidR="00644D25" w:rsidTr="0091123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1 229,00</w:t>
            </w:r>
          </w:p>
        </w:tc>
      </w:tr>
      <w:tr w:rsidR="00644D25" w:rsidTr="00911237">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1 971,50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1 766,00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966,00</w:t>
            </w:r>
          </w:p>
        </w:tc>
      </w:tr>
      <w:tr w:rsidR="00644D25" w:rsidTr="0091123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Ж/дорожная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5 757,10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3 550,00</w:t>
            </w:r>
          </w:p>
        </w:tc>
      </w:tr>
      <w:tr w:rsidR="00644D25" w:rsidTr="00911237">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Ж/дорожная (от здания ТЦ «Магнит» до здания</w:t>
            </w:r>
            <w:proofErr w:type="gramStart"/>
            <w:r>
              <w:rPr>
                <w:rFonts w:ascii="PT Astra Serif" w:hAnsi="PT Astra Serif"/>
              </w:rPr>
              <w:t xml:space="preserve"> Ж</w:t>
            </w:r>
            <w:proofErr w:type="gramEnd"/>
            <w:r>
              <w:rPr>
                <w:rFonts w:ascii="PT Astra Serif" w:hAnsi="PT Astra Serif"/>
              </w:rPr>
              <w:t xml:space="preserve">/дорожная,53а, включая угол Ж/дорожная-Октябрьская)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1 018,90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Ж/</w:t>
            </w:r>
            <w:proofErr w:type="gramStart"/>
            <w:r>
              <w:rPr>
                <w:rFonts w:ascii="PT Astra Serif" w:hAnsi="PT Astra Serif"/>
              </w:rPr>
              <w:t>дорожная</w:t>
            </w:r>
            <w:proofErr w:type="gramEnd"/>
            <w:r>
              <w:rPr>
                <w:rFonts w:ascii="PT Astra Serif" w:hAnsi="PT Astra Serif"/>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837,00</w:t>
            </w:r>
          </w:p>
        </w:tc>
      </w:tr>
      <w:tr w:rsidR="00644D25" w:rsidTr="00911237">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Ж/дорожная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1 275,00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Ж/дорожная (у здания треста КСГ, включая парк</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1 641,50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proofErr w:type="gramStart"/>
            <w:r>
              <w:rPr>
                <w:rFonts w:ascii="PT Astra Serif" w:hAnsi="PT Astra Serif"/>
              </w:rPr>
              <w:t>Ул. Ж</w:t>
            </w:r>
            <w:proofErr w:type="gramEnd"/>
            <w:r>
              <w:rPr>
                <w:rFonts w:ascii="PT Astra Serif" w:hAnsi="PT Astra Serif"/>
              </w:rPr>
              <w:t xml:space="preserve">/дорожная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2 436,00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644D25" w:rsidRDefault="00644D25" w:rsidP="00911237">
            <w:pPr>
              <w:spacing w:after="0"/>
              <w:rPr>
                <w:rFonts w:ascii="PT Astra Serif" w:hAnsi="PT Astra Serif"/>
              </w:rPr>
            </w:pPr>
            <w:r>
              <w:rPr>
                <w:rFonts w:ascii="PT Astra Serif" w:hAnsi="PT Astra Serif"/>
              </w:rPr>
              <w:t xml:space="preserve">Ул. Мира (от </w:t>
            </w:r>
            <w:proofErr w:type="gramStart"/>
            <w:r>
              <w:rPr>
                <w:rFonts w:ascii="PT Astra Serif" w:hAnsi="PT Astra Serif"/>
              </w:rPr>
              <w:t>ул. Ж</w:t>
            </w:r>
            <w:proofErr w:type="gramEnd"/>
            <w:r>
              <w:rPr>
                <w:rFonts w:ascii="PT Astra Serif" w:hAnsi="PT Astra Serif"/>
              </w:rPr>
              <w:t xml:space="preserve">/дорожная до ул. Ленина с обеих сторон)  </w:t>
            </w:r>
          </w:p>
        </w:tc>
        <w:tc>
          <w:tcPr>
            <w:tcW w:w="930" w:type="pct"/>
            <w:tcBorders>
              <w:top w:val="nil"/>
              <w:left w:val="nil"/>
              <w:bottom w:val="single" w:sz="4" w:space="0" w:color="auto"/>
              <w:right w:val="single" w:sz="4" w:space="0" w:color="auto"/>
            </w:tcBorders>
            <w:shd w:val="clear" w:color="auto" w:fill="FFFFFF"/>
            <w:vAlign w:val="center"/>
            <w:hideMark/>
          </w:tcPr>
          <w:p w:rsidR="00644D25" w:rsidRDefault="00644D25" w:rsidP="00911237">
            <w:pPr>
              <w:spacing w:after="0"/>
              <w:jc w:val="center"/>
              <w:rPr>
                <w:rFonts w:ascii="PT Astra Serif" w:hAnsi="PT Astra Serif"/>
              </w:rPr>
            </w:pPr>
            <w:r>
              <w:rPr>
                <w:rFonts w:ascii="PT Astra Serif" w:hAnsi="PT Astra Serif"/>
              </w:rPr>
              <w:t>5 298,00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49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3 264,50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(от ул. Энтузиастов до СОШ№2 с обеих сторон)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907,80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1 958,00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8 777,20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1 936,50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Спортивная </w:t>
            </w:r>
            <w:proofErr w:type="gramStart"/>
            <w:r>
              <w:rPr>
                <w:rFonts w:ascii="PT Astra Serif" w:hAnsi="PT Astra Serif"/>
              </w:rPr>
              <w:t xml:space="preserve">( </w:t>
            </w:r>
            <w:proofErr w:type="gramEnd"/>
            <w:r>
              <w:rPr>
                <w:rFonts w:ascii="PT Astra Serif" w:hAnsi="PT Astra Serif"/>
              </w:rPr>
              <w:t xml:space="preserve">от  ул. Попова до ул. Монтажников)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1 508,00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837,50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827,00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991,00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1 239,00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3 293,50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745,80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2 036,00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2 002,00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1 196,30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1 070,00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Гастелло (от здания налоговой службы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нечетная сторона)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6 126,00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Гастелло (от ул. Попова до </w:t>
            </w:r>
            <w:proofErr w:type="spellStart"/>
            <w:r>
              <w:rPr>
                <w:rFonts w:ascii="PT Astra Serif" w:hAnsi="PT Astra Serif"/>
              </w:rPr>
              <w:t>ул</w:t>
            </w:r>
            <w:proofErr w:type="gramStart"/>
            <w:r>
              <w:rPr>
                <w:rFonts w:ascii="PT Astra Serif" w:hAnsi="PT Astra Serif"/>
              </w:rPr>
              <w:t>.К</w:t>
            </w:r>
            <w:proofErr w:type="gramEnd"/>
            <w:r>
              <w:rPr>
                <w:rFonts w:ascii="PT Astra Serif" w:hAnsi="PT Astra Serif"/>
              </w:rPr>
              <w:t>ольцевая</w:t>
            </w:r>
            <w:proofErr w:type="spellEnd"/>
            <w:r>
              <w:rPr>
                <w:rFonts w:ascii="PT Astra Serif" w:hAnsi="PT Astra Serif"/>
              </w:rPr>
              <w:t xml:space="preserve"> четная сторона)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6 117,50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68</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599,00</w:t>
            </w:r>
          </w:p>
        </w:tc>
      </w:tr>
      <w:tr w:rsidR="00644D25" w:rsidTr="00911237">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69</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677,00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lastRenderedPageBreak/>
              <w:t>70</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Проезд от </w:t>
            </w:r>
            <w:proofErr w:type="spellStart"/>
            <w:r>
              <w:rPr>
                <w:rFonts w:ascii="PT Astra Serif" w:hAnsi="PT Astra Serif"/>
              </w:rPr>
              <w:t>ул</w:t>
            </w:r>
            <w:proofErr w:type="gramStart"/>
            <w:r>
              <w:rPr>
                <w:rFonts w:ascii="PT Astra Serif" w:hAnsi="PT Astra Serif"/>
              </w:rPr>
              <w:t>.Л</w:t>
            </w:r>
            <w:proofErr w:type="gramEnd"/>
            <w:r>
              <w:rPr>
                <w:rFonts w:ascii="PT Astra Serif" w:hAnsi="PT Astra Serif"/>
              </w:rPr>
              <w:t>енина</w:t>
            </w:r>
            <w:proofErr w:type="spellEnd"/>
            <w:r>
              <w:rPr>
                <w:rFonts w:ascii="PT Astra Serif" w:hAnsi="PT Astra Serif"/>
              </w:rPr>
              <w:t xml:space="preserve"> до городского пруда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525,00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71</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1 970,00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72</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933,00</w:t>
            </w:r>
          </w:p>
        </w:tc>
      </w:tr>
      <w:tr w:rsidR="00644D25" w:rsidTr="00911237">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73</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589,20</w:t>
            </w:r>
          </w:p>
        </w:tc>
      </w:tr>
      <w:tr w:rsidR="00644D25" w:rsidTr="00911237">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74</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1 653,00</w:t>
            </w:r>
          </w:p>
        </w:tc>
      </w:tr>
      <w:tr w:rsidR="00644D25" w:rsidTr="00911237">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75</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2 610,00</w:t>
            </w:r>
          </w:p>
        </w:tc>
      </w:tr>
      <w:tr w:rsidR="00644D25" w:rsidTr="00911237">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76</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911,00</w:t>
            </w:r>
          </w:p>
        </w:tc>
      </w:tr>
      <w:tr w:rsidR="00644D25" w:rsidTr="00911237">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77</w:t>
            </w:r>
          </w:p>
        </w:tc>
        <w:tc>
          <w:tcPr>
            <w:tcW w:w="3732" w:type="pct"/>
            <w:tcBorders>
              <w:top w:val="single" w:sz="4" w:space="0" w:color="auto"/>
              <w:left w:val="nil"/>
              <w:bottom w:val="single" w:sz="4" w:space="0" w:color="auto"/>
              <w:right w:val="single" w:sz="4" w:space="0" w:color="000000"/>
            </w:tcBorders>
            <w:vAlign w:val="center"/>
            <w:hideMark/>
          </w:tcPr>
          <w:p w:rsidR="00644D25" w:rsidRDefault="00644D25" w:rsidP="00911237">
            <w:pPr>
              <w:spacing w:after="0"/>
              <w:rPr>
                <w:rFonts w:ascii="PT Astra Serif" w:hAnsi="PT Astra Serif"/>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rPr>
            </w:pPr>
            <w:r>
              <w:rPr>
                <w:rFonts w:ascii="PT Astra Serif" w:hAnsi="PT Astra Serif"/>
              </w:rPr>
              <w:t>154,80</w:t>
            </w:r>
          </w:p>
        </w:tc>
      </w:tr>
      <w:tr w:rsidR="00644D25" w:rsidTr="0091123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rPr>
                <w:rFonts w:ascii="PT Astra Serif" w:hAnsi="PT Astra Serif"/>
                <w:b/>
                <w:bCs/>
              </w:rPr>
            </w:pPr>
            <w:r>
              <w:rPr>
                <w:rFonts w:ascii="PT Astra Serif" w:hAnsi="PT Astra Serif"/>
                <w:b/>
                <w:bCs/>
              </w:rPr>
              <w:t>Общая площадь городских газонов</w:t>
            </w:r>
          </w:p>
        </w:tc>
        <w:tc>
          <w:tcPr>
            <w:tcW w:w="930" w:type="pct"/>
            <w:tcBorders>
              <w:top w:val="nil"/>
              <w:left w:val="nil"/>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215 212,7</w:t>
            </w:r>
          </w:p>
        </w:tc>
      </w:tr>
      <w:tr w:rsidR="00644D25" w:rsidTr="00911237">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
                <w:bCs/>
              </w:rPr>
            </w:pPr>
            <w:r>
              <w:rPr>
                <w:rFonts w:ascii="PT Astra Serif" w:hAnsi="PT Astra Serif"/>
                <w:b/>
                <w:bCs/>
              </w:rPr>
              <w:t>Незакрепленные территории</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Cs/>
              </w:rPr>
            </w:pPr>
            <w:r>
              <w:rPr>
                <w:rFonts w:ascii="PT Astra Serif" w:hAnsi="PT Astra Serif"/>
                <w:bC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rPr>
            </w:pPr>
            <w:r>
              <w:rPr>
                <w:rFonts w:ascii="PT Astra Serif" w:hAnsi="PT Astra Serif"/>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jc w:val="center"/>
              <w:rPr>
                <w:rFonts w:ascii="PT Astra Serif" w:hAnsi="PT Astra Serif"/>
              </w:rPr>
            </w:pPr>
            <w:r>
              <w:rPr>
                <w:rFonts w:ascii="PT Astra Serif" w:hAnsi="PT Astra Serif"/>
              </w:rPr>
              <w:t>708,00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Cs/>
              </w:rPr>
            </w:pPr>
            <w:r>
              <w:rPr>
                <w:rFonts w:ascii="PT Astra Serif" w:hAnsi="PT Astra Serif"/>
                <w:bC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rPr>
            </w:pPr>
            <w:r>
              <w:rPr>
                <w:rFonts w:ascii="PT Astra Serif" w:hAnsi="PT Astra Serif"/>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jc w:val="center"/>
              <w:rPr>
                <w:rFonts w:ascii="PT Astra Serif" w:hAnsi="PT Astra Serif"/>
              </w:rPr>
            </w:pPr>
            <w:r>
              <w:rPr>
                <w:rFonts w:ascii="PT Astra Serif" w:hAnsi="PT Astra Serif"/>
              </w:rPr>
              <w:t>850,00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Cs/>
              </w:rPr>
            </w:pPr>
            <w:r>
              <w:rPr>
                <w:rFonts w:ascii="PT Astra Serif" w:hAnsi="PT Astra Serif"/>
                <w:bC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rPr>
            </w:pPr>
            <w:r>
              <w:rPr>
                <w:rFonts w:ascii="PT Astra Serif" w:hAnsi="PT Astra Serif"/>
              </w:rPr>
              <w:t xml:space="preserve">Территория за храмом (от ул. Попова до здания </w:t>
            </w:r>
            <w:proofErr w:type="spellStart"/>
            <w:r>
              <w:rPr>
                <w:rFonts w:ascii="PT Astra Serif" w:hAnsi="PT Astra Serif"/>
              </w:rPr>
              <w:t>Югорскгазтелеком</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jc w:val="center"/>
              <w:rPr>
                <w:rFonts w:ascii="PT Astra Serif" w:hAnsi="PT Astra Serif"/>
              </w:rPr>
            </w:pPr>
            <w:r>
              <w:rPr>
                <w:rFonts w:ascii="PT Astra Serif" w:hAnsi="PT Astra Serif"/>
              </w:rPr>
              <w:t>8695,00</w:t>
            </w:r>
          </w:p>
        </w:tc>
      </w:tr>
      <w:tr w:rsidR="00644D25" w:rsidTr="00911237">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spacing w:after="0"/>
              <w:jc w:val="center"/>
              <w:rPr>
                <w:rFonts w:ascii="PT Astra Serif" w:hAnsi="PT Astra Serif"/>
                <w:bCs/>
              </w:rPr>
            </w:pPr>
            <w:r>
              <w:rPr>
                <w:rFonts w:ascii="PT Astra Serif" w:hAnsi="PT Astra Serif"/>
                <w:bC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rPr>
            </w:pPr>
            <w:r>
              <w:rPr>
                <w:rFonts w:ascii="PT Astra Serif" w:hAnsi="PT Astra Serif"/>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644D25" w:rsidRDefault="00644D25" w:rsidP="00911237">
            <w:pPr>
              <w:jc w:val="center"/>
              <w:rPr>
                <w:rFonts w:ascii="PT Astra Serif" w:hAnsi="PT Astra Serif"/>
              </w:rPr>
            </w:pPr>
            <w:r>
              <w:rPr>
                <w:rFonts w:ascii="PT Astra Serif" w:hAnsi="PT Astra Serif"/>
              </w:rPr>
              <w:t>4454,00</w:t>
            </w:r>
          </w:p>
        </w:tc>
      </w:tr>
      <w:tr w:rsidR="00644D25" w:rsidTr="0091123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rPr>
            </w:pPr>
            <w:r>
              <w:rPr>
                <w:rFonts w:ascii="PT Astra Serif" w:hAnsi="PT Astra Serif"/>
                <w:b/>
                <w:bCs/>
              </w:rPr>
              <w:t>Общая площадь газонов на незакрепленных территориях</w:t>
            </w:r>
          </w:p>
        </w:tc>
        <w:tc>
          <w:tcPr>
            <w:tcW w:w="930" w:type="pct"/>
            <w:tcBorders>
              <w:top w:val="single" w:sz="4" w:space="0" w:color="auto"/>
              <w:left w:val="nil"/>
              <w:bottom w:val="single" w:sz="4" w:space="0" w:color="auto"/>
              <w:right w:val="single" w:sz="4" w:space="0" w:color="auto"/>
            </w:tcBorders>
            <w:vAlign w:val="bottom"/>
            <w:hideMark/>
          </w:tcPr>
          <w:p w:rsidR="00644D25" w:rsidRDefault="00644D25" w:rsidP="00911237">
            <w:pPr>
              <w:jc w:val="center"/>
              <w:rPr>
                <w:rFonts w:ascii="PT Astra Serif" w:hAnsi="PT Astra Serif"/>
                <w:b/>
              </w:rPr>
            </w:pPr>
            <w:r>
              <w:rPr>
                <w:rFonts w:ascii="PT Astra Serif" w:hAnsi="PT Astra Serif"/>
                <w:b/>
              </w:rPr>
              <w:t>14 707,00</w:t>
            </w:r>
          </w:p>
        </w:tc>
      </w:tr>
      <w:tr w:rsidR="00644D25" w:rsidTr="00911237">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644D25" w:rsidRDefault="00644D25" w:rsidP="00911237">
            <w:pPr>
              <w:rPr>
                <w:rFonts w:ascii="PT Astra Serif" w:hAnsi="PT Astra Serif"/>
                <w:b/>
                <w:bCs/>
              </w:rPr>
            </w:pPr>
            <w:r>
              <w:rPr>
                <w:rFonts w:ascii="PT Astra Serif" w:hAnsi="PT Astra Serif"/>
                <w:b/>
                <w:bC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644D25" w:rsidRDefault="00644D25" w:rsidP="00911237">
            <w:pPr>
              <w:jc w:val="center"/>
              <w:rPr>
                <w:rFonts w:ascii="PT Astra Serif" w:hAnsi="PT Astra Serif"/>
                <w:b/>
              </w:rPr>
            </w:pPr>
            <w:r>
              <w:rPr>
                <w:rFonts w:ascii="PT Astra Serif" w:hAnsi="PT Astra Serif"/>
                <w:b/>
              </w:rPr>
              <w:t>229 919,70</w:t>
            </w:r>
          </w:p>
        </w:tc>
      </w:tr>
    </w:tbl>
    <w:p w:rsidR="00644D25" w:rsidRDefault="00644D25" w:rsidP="00644D25">
      <w:pPr>
        <w:spacing w:after="0"/>
        <w:rPr>
          <w:rFonts w:ascii="PT Astra Serif" w:eastAsia="Calibri" w:hAnsi="PT Astra Serif"/>
          <w:b/>
          <w:bCs/>
        </w:rPr>
      </w:pPr>
    </w:p>
    <w:p w:rsidR="00644D25" w:rsidRDefault="00644D25" w:rsidP="00644D25">
      <w:pPr>
        <w:spacing w:after="0"/>
        <w:ind w:firstLine="708"/>
        <w:rPr>
          <w:rFonts w:ascii="PT Astra Serif" w:eastAsia="Calibri" w:hAnsi="PT Astra Serif"/>
          <w:b/>
          <w:bCs/>
        </w:rPr>
      </w:pPr>
    </w:p>
    <w:p w:rsidR="00644D25" w:rsidRPr="00644D25" w:rsidRDefault="00644D25" w:rsidP="00644D25">
      <w:pPr>
        <w:spacing w:after="0"/>
        <w:ind w:firstLine="708"/>
        <w:rPr>
          <w:rFonts w:ascii="PT Astra Serif" w:hAnsi="PT Astra Serif"/>
          <w:bCs/>
        </w:rPr>
      </w:pPr>
    </w:p>
    <w:sectPr w:rsidR="00644D25" w:rsidRPr="00644D25" w:rsidSect="00050141">
      <w:pgSz w:w="11906" w:h="16838"/>
      <w:pgMar w:top="624"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D9" w:rsidRDefault="009608D9">
      <w:pPr>
        <w:spacing w:after="0"/>
      </w:pPr>
      <w:r>
        <w:separator/>
      </w:r>
    </w:p>
  </w:endnote>
  <w:endnote w:type="continuationSeparator" w:id="0">
    <w:p w:rsidR="009608D9" w:rsidRDefault="00960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Liberation Serif">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D9" w:rsidRDefault="009608D9">
      <w:pPr>
        <w:spacing w:after="0"/>
      </w:pPr>
      <w:r>
        <w:separator/>
      </w:r>
    </w:p>
  </w:footnote>
  <w:footnote w:type="continuationSeparator" w:id="0">
    <w:p w:rsidR="009608D9" w:rsidRDefault="009608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lvl>
  </w:abstractNum>
  <w:abstractNum w:abstractNumId="7">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0">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4">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39"/>
  </w:num>
  <w:num w:numId="2">
    <w:abstractNumId w:val="16"/>
  </w:num>
  <w:num w:numId="3">
    <w:abstractNumId w:val="8"/>
  </w:num>
  <w:num w:numId="4">
    <w:abstractNumId w:val="28"/>
  </w:num>
  <w:num w:numId="5">
    <w:abstractNumId w:val="38"/>
  </w:num>
  <w:num w:numId="6">
    <w:abstractNumId w:val="6"/>
  </w:num>
  <w:num w:numId="7">
    <w:abstractNumId w:val="4"/>
  </w:num>
  <w:num w:numId="8">
    <w:abstractNumId w:val="37"/>
  </w:num>
  <w:num w:numId="9">
    <w:abstractNumId w:val="27"/>
  </w:num>
  <w:num w:numId="10">
    <w:abstractNumId w:val="15"/>
  </w:num>
  <w:num w:numId="11">
    <w:abstractNumId w:val="13"/>
  </w:num>
  <w:num w:numId="12">
    <w:abstractNumId w:val="25"/>
  </w:num>
  <w:num w:numId="13">
    <w:abstractNumId w:val="14"/>
  </w:num>
  <w:num w:numId="14">
    <w:abstractNumId w:val="0"/>
  </w:num>
  <w:num w:numId="15">
    <w:abstractNumId w:val="9"/>
  </w:num>
  <w:num w:numId="16">
    <w:abstractNumId w:val="12"/>
  </w:num>
  <w:num w:numId="17">
    <w:abstractNumId w:val="35"/>
  </w:num>
  <w:num w:numId="18">
    <w:abstractNumId w:val="21"/>
  </w:num>
  <w:num w:numId="19">
    <w:abstractNumId w:val="20"/>
  </w:num>
  <w:num w:numId="20">
    <w:abstractNumId w:val="30"/>
  </w:num>
  <w:num w:numId="21">
    <w:abstractNumId w:val="29"/>
  </w:num>
  <w:num w:numId="22">
    <w:abstractNumId w:val="5"/>
  </w:num>
  <w:num w:numId="23">
    <w:abstractNumId w:val="17"/>
  </w:num>
  <w:num w:numId="24">
    <w:abstractNumId w:val="23"/>
  </w:num>
  <w:num w:numId="25">
    <w:abstractNumId w:val="10"/>
  </w:num>
  <w:num w:numId="26">
    <w:abstractNumId w:val="11"/>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3"/>
  </w:num>
  <w:num w:numId="31">
    <w:abstractNumId w:val="7"/>
  </w:num>
  <w:num w:numId="32">
    <w:abstractNumId w:val="22"/>
  </w:num>
  <w:num w:numId="33">
    <w:abstractNumId w:val="2"/>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8"/>
  </w:num>
  <w:num w:numId="44">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002922"/>
    <w:rsid w:val="00005BEE"/>
    <w:rsid w:val="00006B0F"/>
    <w:rsid w:val="0002554B"/>
    <w:rsid w:val="000311FE"/>
    <w:rsid w:val="00040666"/>
    <w:rsid w:val="00050141"/>
    <w:rsid w:val="000561DE"/>
    <w:rsid w:val="000E7798"/>
    <w:rsid w:val="000F5C3B"/>
    <w:rsid w:val="00114F24"/>
    <w:rsid w:val="0018778E"/>
    <w:rsid w:val="00190EDE"/>
    <w:rsid w:val="001A2FA8"/>
    <w:rsid w:val="001C0B46"/>
    <w:rsid w:val="001C5B2E"/>
    <w:rsid w:val="00210E51"/>
    <w:rsid w:val="0023794B"/>
    <w:rsid w:val="00253CC2"/>
    <w:rsid w:val="00273692"/>
    <w:rsid w:val="00273F8B"/>
    <w:rsid w:val="00276995"/>
    <w:rsid w:val="002C4370"/>
    <w:rsid w:val="0032464D"/>
    <w:rsid w:val="003339EF"/>
    <w:rsid w:val="00346C05"/>
    <w:rsid w:val="003D6384"/>
    <w:rsid w:val="003E3690"/>
    <w:rsid w:val="004005EB"/>
    <w:rsid w:val="00404046"/>
    <w:rsid w:val="004154F5"/>
    <w:rsid w:val="00417013"/>
    <w:rsid w:val="0043489B"/>
    <w:rsid w:val="00477154"/>
    <w:rsid w:val="00496A13"/>
    <w:rsid w:val="004B7E03"/>
    <w:rsid w:val="004D781B"/>
    <w:rsid w:val="004F1930"/>
    <w:rsid w:val="004F40D3"/>
    <w:rsid w:val="004F7F97"/>
    <w:rsid w:val="00525576"/>
    <w:rsid w:val="00540740"/>
    <w:rsid w:val="005702F7"/>
    <w:rsid w:val="00576B0A"/>
    <w:rsid w:val="005937F0"/>
    <w:rsid w:val="005B24DB"/>
    <w:rsid w:val="005B38F1"/>
    <w:rsid w:val="005B7096"/>
    <w:rsid w:val="005E2D41"/>
    <w:rsid w:val="005E7663"/>
    <w:rsid w:val="005F393D"/>
    <w:rsid w:val="00600376"/>
    <w:rsid w:val="00615156"/>
    <w:rsid w:val="00623713"/>
    <w:rsid w:val="00644D25"/>
    <w:rsid w:val="00646193"/>
    <w:rsid w:val="0065570F"/>
    <w:rsid w:val="006621DF"/>
    <w:rsid w:val="0066497A"/>
    <w:rsid w:val="006760C1"/>
    <w:rsid w:val="006875F7"/>
    <w:rsid w:val="00691B9E"/>
    <w:rsid w:val="006B077B"/>
    <w:rsid w:val="006C02E4"/>
    <w:rsid w:val="00711626"/>
    <w:rsid w:val="0074304D"/>
    <w:rsid w:val="007676B6"/>
    <w:rsid w:val="007A2A82"/>
    <w:rsid w:val="007A6807"/>
    <w:rsid w:val="007C0BE8"/>
    <w:rsid w:val="007E2520"/>
    <w:rsid w:val="00807002"/>
    <w:rsid w:val="00816D64"/>
    <w:rsid w:val="0084325E"/>
    <w:rsid w:val="00886111"/>
    <w:rsid w:val="008D06DC"/>
    <w:rsid w:val="008E18DF"/>
    <w:rsid w:val="0090561B"/>
    <w:rsid w:val="0095038B"/>
    <w:rsid w:val="009608D9"/>
    <w:rsid w:val="0099327F"/>
    <w:rsid w:val="00993B11"/>
    <w:rsid w:val="00995CD2"/>
    <w:rsid w:val="009C629C"/>
    <w:rsid w:val="009F4129"/>
    <w:rsid w:val="00A22723"/>
    <w:rsid w:val="00A47A29"/>
    <w:rsid w:val="00A642BE"/>
    <w:rsid w:val="00A7443C"/>
    <w:rsid w:val="00A92AFC"/>
    <w:rsid w:val="00AB255A"/>
    <w:rsid w:val="00AC799C"/>
    <w:rsid w:val="00B1429C"/>
    <w:rsid w:val="00B16762"/>
    <w:rsid w:val="00B219EB"/>
    <w:rsid w:val="00B262EE"/>
    <w:rsid w:val="00B318D3"/>
    <w:rsid w:val="00B44423"/>
    <w:rsid w:val="00B47295"/>
    <w:rsid w:val="00B52C03"/>
    <w:rsid w:val="00B72A7E"/>
    <w:rsid w:val="00BA3E98"/>
    <w:rsid w:val="00BA4F5A"/>
    <w:rsid w:val="00BC6F17"/>
    <w:rsid w:val="00BD4095"/>
    <w:rsid w:val="00BD5103"/>
    <w:rsid w:val="00BE79A7"/>
    <w:rsid w:val="00C00473"/>
    <w:rsid w:val="00C112F6"/>
    <w:rsid w:val="00C24CE7"/>
    <w:rsid w:val="00C50511"/>
    <w:rsid w:val="00C8303F"/>
    <w:rsid w:val="00C83FEC"/>
    <w:rsid w:val="00CA50D0"/>
    <w:rsid w:val="00CA76E5"/>
    <w:rsid w:val="00CD68F6"/>
    <w:rsid w:val="00D003A7"/>
    <w:rsid w:val="00D052CD"/>
    <w:rsid w:val="00D13115"/>
    <w:rsid w:val="00D3235E"/>
    <w:rsid w:val="00D36E9A"/>
    <w:rsid w:val="00D566D8"/>
    <w:rsid w:val="00D61B96"/>
    <w:rsid w:val="00D66316"/>
    <w:rsid w:val="00D8706F"/>
    <w:rsid w:val="00E15A7C"/>
    <w:rsid w:val="00E24F40"/>
    <w:rsid w:val="00E41055"/>
    <w:rsid w:val="00E4493A"/>
    <w:rsid w:val="00E473FB"/>
    <w:rsid w:val="00E54B99"/>
    <w:rsid w:val="00EB794B"/>
    <w:rsid w:val="00F87CA2"/>
    <w:rsid w:val="00FB4A7A"/>
    <w:rsid w:val="00FD3380"/>
    <w:rsid w:val="00FE726D"/>
    <w:rsid w:val="00FF7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4"/>
    <w:link w:val="ac"/>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uiPriority w:val="99"/>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paragraph" w:customStyle="1" w:styleId="formattext">
    <w:name w:val="formattext"/>
    <w:basedOn w:val="a4"/>
    <w:rsid w:val="00B1429C"/>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566">
      <w:bodyDiv w:val="1"/>
      <w:marLeft w:val="0"/>
      <w:marRight w:val="0"/>
      <w:marTop w:val="0"/>
      <w:marBottom w:val="0"/>
      <w:divBdr>
        <w:top w:val="none" w:sz="0" w:space="0" w:color="auto"/>
        <w:left w:val="none" w:sz="0" w:space="0" w:color="auto"/>
        <w:bottom w:val="none" w:sz="0" w:space="0" w:color="auto"/>
        <w:right w:val="none" w:sz="0" w:space="0" w:color="auto"/>
      </w:divBdr>
    </w:div>
    <w:div w:id="514349961">
      <w:bodyDiv w:val="1"/>
      <w:marLeft w:val="0"/>
      <w:marRight w:val="0"/>
      <w:marTop w:val="0"/>
      <w:marBottom w:val="0"/>
      <w:divBdr>
        <w:top w:val="none" w:sz="0" w:space="0" w:color="auto"/>
        <w:left w:val="none" w:sz="0" w:space="0" w:color="auto"/>
        <w:bottom w:val="none" w:sz="0" w:space="0" w:color="auto"/>
        <w:right w:val="none" w:sz="0" w:space="0" w:color="auto"/>
      </w:divBdr>
    </w:div>
    <w:div w:id="531263811">
      <w:bodyDiv w:val="1"/>
      <w:marLeft w:val="0"/>
      <w:marRight w:val="0"/>
      <w:marTop w:val="0"/>
      <w:marBottom w:val="0"/>
      <w:divBdr>
        <w:top w:val="none" w:sz="0" w:space="0" w:color="auto"/>
        <w:left w:val="none" w:sz="0" w:space="0" w:color="auto"/>
        <w:bottom w:val="none" w:sz="0" w:space="0" w:color="auto"/>
        <w:right w:val="none" w:sz="0" w:space="0" w:color="auto"/>
      </w:divBdr>
    </w:div>
    <w:div w:id="540433638">
      <w:bodyDiv w:val="1"/>
      <w:marLeft w:val="0"/>
      <w:marRight w:val="0"/>
      <w:marTop w:val="0"/>
      <w:marBottom w:val="0"/>
      <w:divBdr>
        <w:top w:val="none" w:sz="0" w:space="0" w:color="auto"/>
        <w:left w:val="none" w:sz="0" w:space="0" w:color="auto"/>
        <w:bottom w:val="none" w:sz="0" w:space="0" w:color="auto"/>
        <w:right w:val="none" w:sz="0" w:space="0" w:color="auto"/>
      </w:divBdr>
    </w:div>
    <w:div w:id="841972428">
      <w:bodyDiv w:val="1"/>
      <w:marLeft w:val="0"/>
      <w:marRight w:val="0"/>
      <w:marTop w:val="0"/>
      <w:marBottom w:val="0"/>
      <w:divBdr>
        <w:top w:val="none" w:sz="0" w:space="0" w:color="auto"/>
        <w:left w:val="none" w:sz="0" w:space="0" w:color="auto"/>
        <w:bottom w:val="none" w:sz="0" w:space="0" w:color="auto"/>
        <w:right w:val="none" w:sz="0" w:space="0" w:color="auto"/>
      </w:divBdr>
    </w:div>
    <w:div w:id="948043912">
      <w:bodyDiv w:val="1"/>
      <w:marLeft w:val="0"/>
      <w:marRight w:val="0"/>
      <w:marTop w:val="0"/>
      <w:marBottom w:val="0"/>
      <w:divBdr>
        <w:top w:val="none" w:sz="0" w:space="0" w:color="auto"/>
        <w:left w:val="none" w:sz="0" w:space="0" w:color="auto"/>
        <w:bottom w:val="none" w:sz="0" w:space="0" w:color="auto"/>
        <w:right w:val="none" w:sz="0" w:space="0" w:color="auto"/>
      </w:divBdr>
    </w:div>
    <w:div w:id="1127047302">
      <w:bodyDiv w:val="1"/>
      <w:marLeft w:val="0"/>
      <w:marRight w:val="0"/>
      <w:marTop w:val="0"/>
      <w:marBottom w:val="0"/>
      <w:divBdr>
        <w:top w:val="none" w:sz="0" w:space="0" w:color="auto"/>
        <w:left w:val="none" w:sz="0" w:space="0" w:color="auto"/>
        <w:bottom w:val="none" w:sz="0" w:space="0" w:color="auto"/>
        <w:right w:val="none" w:sz="0" w:space="0" w:color="auto"/>
      </w:divBdr>
    </w:div>
    <w:div w:id="1135417240">
      <w:bodyDiv w:val="1"/>
      <w:marLeft w:val="0"/>
      <w:marRight w:val="0"/>
      <w:marTop w:val="0"/>
      <w:marBottom w:val="0"/>
      <w:divBdr>
        <w:top w:val="none" w:sz="0" w:space="0" w:color="auto"/>
        <w:left w:val="none" w:sz="0" w:space="0" w:color="auto"/>
        <w:bottom w:val="none" w:sz="0" w:space="0" w:color="auto"/>
        <w:right w:val="none" w:sz="0" w:space="0" w:color="auto"/>
      </w:divBdr>
    </w:div>
    <w:div w:id="1246841008">
      <w:bodyDiv w:val="1"/>
      <w:marLeft w:val="0"/>
      <w:marRight w:val="0"/>
      <w:marTop w:val="0"/>
      <w:marBottom w:val="0"/>
      <w:divBdr>
        <w:top w:val="none" w:sz="0" w:space="0" w:color="auto"/>
        <w:left w:val="none" w:sz="0" w:space="0" w:color="auto"/>
        <w:bottom w:val="none" w:sz="0" w:space="0" w:color="auto"/>
        <w:right w:val="none" w:sz="0" w:space="0" w:color="auto"/>
      </w:divBdr>
    </w:div>
    <w:div w:id="1352297079">
      <w:bodyDiv w:val="1"/>
      <w:marLeft w:val="0"/>
      <w:marRight w:val="0"/>
      <w:marTop w:val="0"/>
      <w:marBottom w:val="0"/>
      <w:divBdr>
        <w:top w:val="none" w:sz="0" w:space="0" w:color="auto"/>
        <w:left w:val="none" w:sz="0" w:space="0" w:color="auto"/>
        <w:bottom w:val="none" w:sz="0" w:space="0" w:color="auto"/>
        <w:right w:val="none" w:sz="0" w:space="0" w:color="auto"/>
      </w:divBdr>
    </w:div>
    <w:div w:id="1406536275">
      <w:bodyDiv w:val="1"/>
      <w:marLeft w:val="0"/>
      <w:marRight w:val="0"/>
      <w:marTop w:val="0"/>
      <w:marBottom w:val="0"/>
      <w:divBdr>
        <w:top w:val="none" w:sz="0" w:space="0" w:color="auto"/>
        <w:left w:val="none" w:sz="0" w:space="0" w:color="auto"/>
        <w:bottom w:val="none" w:sz="0" w:space="0" w:color="auto"/>
        <w:right w:val="none" w:sz="0" w:space="0" w:color="auto"/>
      </w:divBdr>
    </w:div>
    <w:div w:id="1546869762">
      <w:bodyDiv w:val="1"/>
      <w:marLeft w:val="0"/>
      <w:marRight w:val="0"/>
      <w:marTop w:val="0"/>
      <w:marBottom w:val="0"/>
      <w:divBdr>
        <w:top w:val="none" w:sz="0" w:space="0" w:color="auto"/>
        <w:left w:val="none" w:sz="0" w:space="0" w:color="auto"/>
        <w:bottom w:val="none" w:sz="0" w:space="0" w:color="auto"/>
        <w:right w:val="none" w:sz="0" w:space="0" w:color="auto"/>
      </w:divBdr>
    </w:div>
    <w:div w:id="1651255090">
      <w:bodyDiv w:val="1"/>
      <w:marLeft w:val="0"/>
      <w:marRight w:val="0"/>
      <w:marTop w:val="0"/>
      <w:marBottom w:val="0"/>
      <w:divBdr>
        <w:top w:val="none" w:sz="0" w:space="0" w:color="auto"/>
        <w:left w:val="none" w:sz="0" w:space="0" w:color="auto"/>
        <w:bottom w:val="none" w:sz="0" w:space="0" w:color="auto"/>
        <w:right w:val="none" w:sz="0" w:space="0" w:color="auto"/>
      </w:divBdr>
    </w:div>
    <w:div w:id="1658879817">
      <w:bodyDiv w:val="1"/>
      <w:marLeft w:val="0"/>
      <w:marRight w:val="0"/>
      <w:marTop w:val="0"/>
      <w:marBottom w:val="0"/>
      <w:divBdr>
        <w:top w:val="none" w:sz="0" w:space="0" w:color="auto"/>
        <w:left w:val="none" w:sz="0" w:space="0" w:color="auto"/>
        <w:bottom w:val="none" w:sz="0" w:space="0" w:color="auto"/>
        <w:right w:val="none" w:sz="0" w:space="0" w:color="auto"/>
      </w:divBdr>
    </w:div>
    <w:div w:id="1729915516">
      <w:bodyDiv w:val="1"/>
      <w:marLeft w:val="0"/>
      <w:marRight w:val="0"/>
      <w:marTop w:val="0"/>
      <w:marBottom w:val="0"/>
      <w:divBdr>
        <w:top w:val="none" w:sz="0" w:space="0" w:color="auto"/>
        <w:left w:val="none" w:sz="0" w:space="0" w:color="auto"/>
        <w:bottom w:val="none" w:sz="0" w:space="0" w:color="auto"/>
        <w:right w:val="none" w:sz="0" w:space="0" w:color="auto"/>
      </w:divBdr>
    </w:div>
    <w:div w:id="1831942795">
      <w:bodyDiv w:val="1"/>
      <w:marLeft w:val="0"/>
      <w:marRight w:val="0"/>
      <w:marTop w:val="0"/>
      <w:marBottom w:val="0"/>
      <w:divBdr>
        <w:top w:val="none" w:sz="0" w:space="0" w:color="auto"/>
        <w:left w:val="none" w:sz="0" w:space="0" w:color="auto"/>
        <w:bottom w:val="none" w:sz="0" w:space="0" w:color="auto"/>
        <w:right w:val="none" w:sz="0" w:space="0" w:color="auto"/>
      </w:divBdr>
    </w:div>
    <w:div w:id="1868979979">
      <w:bodyDiv w:val="1"/>
      <w:marLeft w:val="0"/>
      <w:marRight w:val="0"/>
      <w:marTop w:val="0"/>
      <w:marBottom w:val="0"/>
      <w:divBdr>
        <w:top w:val="none" w:sz="0" w:space="0" w:color="auto"/>
        <w:left w:val="none" w:sz="0" w:space="0" w:color="auto"/>
        <w:bottom w:val="none" w:sz="0" w:space="0" w:color="auto"/>
        <w:right w:val="none" w:sz="0" w:space="0" w:color="auto"/>
      </w:divBdr>
    </w:div>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 w:id="1946230195">
      <w:bodyDiv w:val="1"/>
      <w:marLeft w:val="0"/>
      <w:marRight w:val="0"/>
      <w:marTop w:val="0"/>
      <w:marBottom w:val="0"/>
      <w:divBdr>
        <w:top w:val="none" w:sz="0" w:space="0" w:color="auto"/>
        <w:left w:val="none" w:sz="0" w:space="0" w:color="auto"/>
        <w:bottom w:val="none" w:sz="0" w:space="0" w:color="auto"/>
        <w:right w:val="none" w:sz="0" w:space="0" w:color="auto"/>
      </w:divBdr>
    </w:div>
    <w:div w:id="2093548473">
      <w:bodyDiv w:val="1"/>
      <w:marLeft w:val="0"/>
      <w:marRight w:val="0"/>
      <w:marTop w:val="0"/>
      <w:marBottom w:val="0"/>
      <w:divBdr>
        <w:top w:val="none" w:sz="0" w:space="0" w:color="auto"/>
        <w:left w:val="none" w:sz="0" w:space="0" w:color="auto"/>
        <w:bottom w:val="none" w:sz="0" w:space="0" w:color="auto"/>
        <w:right w:val="none" w:sz="0" w:space="0" w:color="auto"/>
      </w:divBdr>
    </w:div>
    <w:div w:id="21088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7</Pages>
  <Words>2587</Words>
  <Characters>14751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103</cp:revision>
  <cp:lastPrinted>2024-05-27T07:03:00Z</cp:lastPrinted>
  <dcterms:created xsi:type="dcterms:W3CDTF">2022-01-26T09:57:00Z</dcterms:created>
  <dcterms:modified xsi:type="dcterms:W3CDTF">2024-05-27T07:03:00Z</dcterms:modified>
</cp:coreProperties>
</file>